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33" w:rsidRPr="007D0548" w:rsidRDefault="00A67533" w:rsidP="006B464D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漳州片仔癀药业股份有限公司</w:t>
      </w:r>
      <w:r w:rsidR="00DE5C6B">
        <w:rPr>
          <w:rFonts w:ascii="黑体" w:eastAsia="黑体" w:hint="eastAsia"/>
          <w:b/>
          <w:sz w:val="44"/>
          <w:szCs w:val="44"/>
        </w:rPr>
        <w:t>零星五金</w:t>
      </w:r>
      <w:r w:rsidR="0081246C">
        <w:rPr>
          <w:rFonts w:ascii="黑体" w:eastAsia="黑体" w:hint="eastAsia"/>
          <w:b/>
          <w:sz w:val="44"/>
          <w:szCs w:val="44"/>
        </w:rPr>
        <w:t>、计算机耗材、打印机耗材</w:t>
      </w:r>
      <w:r w:rsidR="00DE5C6B">
        <w:rPr>
          <w:rFonts w:ascii="黑体" w:eastAsia="黑体" w:hint="eastAsia"/>
          <w:b/>
          <w:sz w:val="44"/>
          <w:szCs w:val="44"/>
        </w:rPr>
        <w:t>供应</w:t>
      </w:r>
      <w:r w:rsidR="0081246C">
        <w:rPr>
          <w:rFonts w:ascii="黑体" w:eastAsia="黑体" w:hint="eastAsia"/>
          <w:b/>
          <w:sz w:val="44"/>
          <w:szCs w:val="44"/>
        </w:rPr>
        <w:t>商</w:t>
      </w:r>
      <w:r w:rsidRPr="007D0548">
        <w:rPr>
          <w:rFonts w:ascii="黑体" w:eastAsia="黑体" w:hint="eastAsia"/>
          <w:b/>
          <w:sz w:val="44"/>
          <w:szCs w:val="44"/>
        </w:rPr>
        <w:t>比选</w:t>
      </w:r>
      <w:r w:rsidR="00E0796B">
        <w:rPr>
          <w:rFonts w:ascii="黑体" w:eastAsia="黑体" w:hint="eastAsia"/>
          <w:b/>
          <w:sz w:val="44"/>
          <w:szCs w:val="44"/>
        </w:rPr>
        <w:t>公告</w:t>
      </w:r>
    </w:p>
    <w:p w:rsidR="00E0796B" w:rsidRPr="00E0796B" w:rsidRDefault="00E0796B" w:rsidP="006B464D">
      <w:pPr>
        <w:widowControl/>
        <w:spacing w:before="240" w:line="560" w:lineRule="exact"/>
        <w:rPr>
          <w:rFonts w:ascii="仿宋" w:eastAsia="仿宋" w:hAnsi="仿宋"/>
          <w:b/>
          <w:snapToGrid w:val="0"/>
          <w:sz w:val="32"/>
          <w:szCs w:val="32"/>
        </w:rPr>
      </w:pPr>
      <w:r w:rsidRPr="00E0796B">
        <w:rPr>
          <w:rFonts w:ascii="仿宋" w:eastAsia="仿宋" w:hAnsi="仿宋" w:hint="eastAsia"/>
          <w:b/>
          <w:snapToGrid w:val="0"/>
          <w:sz w:val="32"/>
          <w:szCs w:val="32"/>
        </w:rPr>
        <w:t>一、比选条件：</w:t>
      </w:r>
    </w:p>
    <w:p w:rsidR="00A67533" w:rsidRDefault="00A67533" w:rsidP="009C53C7">
      <w:pPr>
        <w:widowControl/>
        <w:spacing w:line="38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7271F3">
        <w:rPr>
          <w:rFonts w:ascii="仿宋" w:eastAsia="仿宋" w:hAnsi="仿宋" w:hint="eastAsia"/>
          <w:snapToGrid w:val="0"/>
          <w:sz w:val="32"/>
          <w:szCs w:val="32"/>
        </w:rPr>
        <w:t>为了</w:t>
      </w:r>
      <w:r w:rsidR="003B66C9">
        <w:rPr>
          <w:rFonts w:ascii="仿宋" w:eastAsia="仿宋" w:hAnsi="仿宋" w:hint="eastAsia"/>
          <w:snapToGrid w:val="0"/>
          <w:sz w:val="32"/>
          <w:szCs w:val="32"/>
        </w:rPr>
        <w:t>提高</w:t>
      </w:r>
      <w:r w:rsidR="002F2333">
        <w:rPr>
          <w:rFonts w:ascii="仿宋" w:eastAsia="仿宋" w:hAnsi="仿宋" w:hint="eastAsia"/>
          <w:snapToGrid w:val="0"/>
          <w:sz w:val="32"/>
          <w:szCs w:val="32"/>
        </w:rPr>
        <w:t>零星五金</w:t>
      </w:r>
      <w:r w:rsidR="0081246C">
        <w:rPr>
          <w:rFonts w:ascii="仿宋" w:eastAsia="仿宋" w:hAnsi="仿宋" w:hint="eastAsia"/>
          <w:snapToGrid w:val="0"/>
          <w:sz w:val="32"/>
          <w:szCs w:val="32"/>
        </w:rPr>
        <w:t>、计算机耗材、打印机耗材</w:t>
      </w:r>
      <w:r w:rsidR="002F2333">
        <w:rPr>
          <w:rFonts w:ascii="仿宋" w:eastAsia="仿宋" w:hAnsi="仿宋" w:hint="eastAsia"/>
          <w:snapToGrid w:val="0"/>
          <w:sz w:val="32"/>
          <w:szCs w:val="32"/>
        </w:rPr>
        <w:t>采购</w:t>
      </w:r>
      <w:r w:rsidR="003B66C9">
        <w:rPr>
          <w:rFonts w:ascii="仿宋" w:eastAsia="仿宋" w:hAnsi="仿宋" w:hint="eastAsia"/>
          <w:snapToGrid w:val="0"/>
          <w:sz w:val="32"/>
          <w:szCs w:val="32"/>
        </w:rPr>
        <w:t>效率</w:t>
      </w:r>
      <w:r w:rsidRPr="007271F3">
        <w:rPr>
          <w:rFonts w:ascii="仿宋" w:eastAsia="仿宋" w:hAnsi="仿宋" w:hint="eastAsia"/>
          <w:snapToGrid w:val="0"/>
          <w:sz w:val="32"/>
          <w:szCs w:val="32"/>
        </w:rPr>
        <w:t>，</w:t>
      </w:r>
      <w:r w:rsidRPr="007271F3">
        <w:rPr>
          <w:rFonts w:ascii="仿宋" w:eastAsia="仿宋" w:hAnsi="仿宋" w:hint="eastAsia"/>
          <w:sz w:val="32"/>
          <w:szCs w:val="32"/>
        </w:rPr>
        <w:t>漳州片仔癀药业股份有限公司做为比选单位，拟</w:t>
      </w:r>
      <w:r w:rsidRPr="007271F3">
        <w:rPr>
          <w:rFonts w:ascii="仿宋" w:eastAsia="仿宋" w:hAnsi="仿宋" w:cs="宋体" w:hint="eastAsia"/>
          <w:kern w:val="0"/>
          <w:sz w:val="32"/>
          <w:szCs w:val="32"/>
        </w:rPr>
        <w:t>以公平﹑公正﹑公开﹑透明的原则，</w:t>
      </w:r>
      <w:r w:rsidR="009C53C7">
        <w:rPr>
          <w:rFonts w:ascii="仿宋" w:eastAsia="仿宋" w:hAnsi="仿宋" w:cs="宋体" w:hint="eastAsia"/>
          <w:kern w:val="0"/>
          <w:sz w:val="32"/>
          <w:szCs w:val="32"/>
        </w:rPr>
        <w:t>分别</w:t>
      </w:r>
      <w:r w:rsidRPr="007271F3">
        <w:rPr>
          <w:rFonts w:ascii="仿宋" w:eastAsia="仿宋" w:hAnsi="仿宋" w:cs="宋体" w:hint="eastAsia"/>
          <w:kern w:val="0"/>
          <w:sz w:val="32"/>
          <w:szCs w:val="32"/>
        </w:rPr>
        <w:t>择优选择</w:t>
      </w:r>
      <w:r w:rsidR="00DE5C6B">
        <w:rPr>
          <w:rFonts w:ascii="仿宋" w:eastAsia="仿宋" w:hAnsi="仿宋" w:hint="eastAsia"/>
          <w:sz w:val="32"/>
          <w:szCs w:val="32"/>
        </w:rPr>
        <w:t>零星五金</w:t>
      </w:r>
      <w:r w:rsidR="0081246C">
        <w:rPr>
          <w:rFonts w:ascii="仿宋" w:eastAsia="仿宋" w:hAnsi="仿宋" w:hint="eastAsia"/>
          <w:sz w:val="32"/>
          <w:szCs w:val="32"/>
        </w:rPr>
        <w:t>、计算机耗材、打印机耗材供应商</w:t>
      </w:r>
      <w:r w:rsidRPr="007271F3">
        <w:rPr>
          <w:rFonts w:ascii="仿宋" w:eastAsia="仿宋" w:hAnsi="仿宋" w:hint="eastAsia"/>
          <w:sz w:val="32"/>
          <w:szCs w:val="32"/>
        </w:rPr>
        <w:t>。</w:t>
      </w:r>
    </w:p>
    <w:p w:rsidR="00A67533" w:rsidRPr="00E0796B" w:rsidRDefault="00E0796B" w:rsidP="00FC11F7">
      <w:pPr>
        <w:widowControl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比选</w:t>
      </w:r>
      <w:r w:rsidR="00DE5C6B">
        <w:rPr>
          <w:rFonts w:ascii="仿宋" w:eastAsia="仿宋" w:hAnsi="仿宋" w:hint="eastAsia"/>
          <w:b/>
          <w:sz w:val="32"/>
          <w:szCs w:val="32"/>
        </w:rPr>
        <w:t>项目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概况：</w:t>
      </w:r>
    </w:p>
    <w:p w:rsidR="00A67533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项目名称：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漳州片仔癀药业股份有限公司</w:t>
      </w:r>
      <w:r w:rsidR="00DE5C6B">
        <w:rPr>
          <w:rFonts w:ascii="仿宋" w:eastAsia="仿宋" w:hAnsi="仿宋" w:hint="eastAsia"/>
          <w:sz w:val="32"/>
          <w:szCs w:val="32"/>
          <w:u w:val="single"/>
        </w:rPr>
        <w:t>零星五金</w:t>
      </w:r>
      <w:r w:rsidR="0081246C">
        <w:rPr>
          <w:rFonts w:ascii="仿宋" w:eastAsia="仿宋" w:hAnsi="仿宋" w:hint="eastAsia"/>
          <w:sz w:val="32"/>
          <w:szCs w:val="32"/>
          <w:u w:val="single"/>
        </w:rPr>
        <w:t>、计算机耗材、打印机耗材</w:t>
      </w:r>
      <w:r w:rsidR="003B66C9">
        <w:rPr>
          <w:rFonts w:ascii="仿宋" w:eastAsia="仿宋" w:hAnsi="仿宋" w:hint="eastAsia"/>
          <w:sz w:val="32"/>
          <w:szCs w:val="32"/>
          <w:u w:val="single"/>
        </w:rPr>
        <w:t>采购</w:t>
      </w:r>
      <w:r w:rsidR="00DE5C6B">
        <w:rPr>
          <w:rFonts w:ascii="仿宋" w:eastAsia="仿宋" w:hAnsi="仿宋" w:hint="eastAsia"/>
          <w:sz w:val="32"/>
          <w:szCs w:val="32"/>
          <w:u w:val="single"/>
        </w:rPr>
        <w:t>项目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DE5C6B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Pr="00E0796B">
        <w:rPr>
          <w:rFonts w:ascii="仿宋" w:eastAsia="仿宋" w:hAnsi="仿宋" w:hint="eastAsia"/>
          <w:b/>
          <w:sz w:val="32"/>
          <w:szCs w:val="32"/>
        </w:rPr>
        <w:t>.2 项目规模和内容：</w:t>
      </w:r>
      <w:r w:rsidRPr="00E0796B">
        <w:rPr>
          <w:rFonts w:ascii="仿宋" w:eastAsia="仿宋" w:hAnsi="仿宋" w:hint="eastAsia"/>
          <w:sz w:val="32"/>
          <w:szCs w:val="32"/>
          <w:u w:val="single"/>
        </w:rPr>
        <w:t>漳州片仔癀药业股份有限公司内</w:t>
      </w:r>
      <w:r w:rsidR="00FA55DF">
        <w:rPr>
          <w:rFonts w:ascii="仿宋" w:eastAsia="仿宋" w:hAnsi="仿宋" w:hint="eastAsia"/>
          <w:sz w:val="32"/>
          <w:szCs w:val="32"/>
          <w:u w:val="single"/>
        </w:rPr>
        <w:t>部</w:t>
      </w:r>
      <w:r w:rsidR="00D93135">
        <w:rPr>
          <w:rFonts w:ascii="仿宋" w:eastAsia="仿宋" w:hAnsi="仿宋" w:hint="eastAsia"/>
          <w:sz w:val="32"/>
          <w:szCs w:val="32"/>
          <w:u w:val="single"/>
        </w:rPr>
        <w:t>使用</w:t>
      </w:r>
      <w:r w:rsidR="00DE5C6B">
        <w:rPr>
          <w:rFonts w:ascii="仿宋" w:eastAsia="仿宋" w:hAnsi="仿宋" w:hint="eastAsia"/>
          <w:sz w:val="32"/>
          <w:szCs w:val="32"/>
          <w:u w:val="single"/>
        </w:rPr>
        <w:t>零星五金</w:t>
      </w:r>
      <w:r w:rsidR="0081246C">
        <w:rPr>
          <w:rFonts w:ascii="仿宋" w:eastAsia="仿宋" w:hAnsi="仿宋" w:hint="eastAsia"/>
          <w:sz w:val="32"/>
          <w:szCs w:val="32"/>
          <w:u w:val="single"/>
        </w:rPr>
        <w:t>、计算机耗材、打印机耗材</w:t>
      </w:r>
    </w:p>
    <w:p w:rsidR="00A67533" w:rsidRPr="007271F3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.3项目地址：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      漳州市芗城区上街</w:t>
      </w:r>
      <w:r w:rsidR="00B40164">
        <w:rPr>
          <w:rFonts w:ascii="仿宋" w:eastAsia="仿宋" w:hAnsi="仿宋" w:hint="eastAsia"/>
          <w:sz w:val="32"/>
          <w:szCs w:val="32"/>
          <w:u w:val="single"/>
        </w:rPr>
        <w:t>1号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A67533" w:rsidRPr="007271F3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.4 项目周期：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33">
        <w:rPr>
          <w:rFonts w:ascii="仿宋" w:eastAsia="仿宋" w:hAnsi="仿宋" w:hint="eastAsia"/>
          <w:sz w:val="32"/>
          <w:szCs w:val="32"/>
          <w:u w:val="single"/>
        </w:rPr>
        <w:t>20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20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01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01</w:t>
      </w:r>
      <w:r w:rsidR="00A67533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-20</w:t>
      </w:r>
      <w:r w:rsidR="00FB0ADD">
        <w:rPr>
          <w:rFonts w:ascii="仿宋" w:eastAsia="仿宋" w:hAnsi="仿宋" w:hint="eastAsia"/>
          <w:sz w:val="32"/>
          <w:szCs w:val="32"/>
          <w:u w:val="single"/>
        </w:rPr>
        <w:t>20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FB0ADD">
        <w:rPr>
          <w:rFonts w:ascii="仿宋" w:eastAsia="仿宋" w:hAnsi="仿宋" w:hint="eastAsia"/>
          <w:sz w:val="32"/>
          <w:szCs w:val="32"/>
          <w:u w:val="single"/>
        </w:rPr>
        <w:t>1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2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3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1</w:t>
      </w:r>
      <w:r w:rsidR="00A67533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E35FF2" w:rsidRDefault="00E0796B" w:rsidP="00E0796B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三、参选单位资格要求和审查办法：</w:t>
      </w:r>
    </w:p>
    <w:p w:rsidR="00E0796B" w:rsidRPr="00A44FDA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3.1</w:t>
      </w:r>
      <w:r w:rsidR="00D93135" w:rsidRPr="00AF660C">
        <w:rPr>
          <w:rFonts w:ascii="仿宋" w:eastAsia="仿宋" w:hAnsi="仿宋" w:hint="eastAsia"/>
          <w:sz w:val="32"/>
          <w:szCs w:val="32"/>
          <w:u w:val="single"/>
        </w:rPr>
        <w:t>供应商在</w:t>
      </w:r>
      <w:r w:rsidR="00206F7C">
        <w:rPr>
          <w:rFonts w:ascii="仿宋" w:eastAsia="仿宋" w:hAnsi="仿宋" w:hint="eastAsia"/>
          <w:sz w:val="32"/>
          <w:szCs w:val="32"/>
          <w:u w:val="single"/>
        </w:rPr>
        <w:t>漳州市</w:t>
      </w:r>
      <w:r w:rsidR="00D93135" w:rsidRPr="00AF660C">
        <w:rPr>
          <w:rFonts w:ascii="仿宋" w:eastAsia="仿宋" w:hAnsi="仿宋" w:hint="eastAsia"/>
          <w:sz w:val="32"/>
          <w:szCs w:val="32"/>
          <w:u w:val="single"/>
        </w:rPr>
        <w:t>内注册的合法供应商，具有有效的营业执照，具有采购货物生产制造或销售的经营范围，具有售后服务相关方面的能力</w:t>
      </w:r>
      <w:r w:rsidR="00D93135">
        <w:rPr>
          <w:rFonts w:ascii="仿宋" w:eastAsia="仿宋" w:hAnsi="仿宋" w:hint="eastAsia"/>
          <w:sz w:val="32"/>
          <w:szCs w:val="32"/>
          <w:u w:val="single"/>
        </w:rPr>
        <w:t>，</w:t>
      </w:r>
      <w:r w:rsidR="00D93135" w:rsidRPr="00AF660C">
        <w:rPr>
          <w:rFonts w:ascii="仿宋" w:eastAsia="仿宋" w:hAnsi="仿宋" w:hint="eastAsia"/>
          <w:sz w:val="32"/>
          <w:szCs w:val="32"/>
          <w:u w:val="single"/>
        </w:rPr>
        <w:t>具有履行合同所需具备的资格</w:t>
      </w:r>
      <w:r w:rsidR="00D93135">
        <w:rPr>
          <w:rFonts w:ascii="仿宋" w:eastAsia="仿宋" w:hAnsi="仿宋" w:hint="eastAsia"/>
          <w:sz w:val="32"/>
          <w:szCs w:val="32"/>
          <w:u w:val="single"/>
        </w:rPr>
        <w:t>，</w:t>
      </w:r>
      <w:r w:rsidR="00D93135" w:rsidRPr="00AF660C">
        <w:rPr>
          <w:rFonts w:ascii="仿宋" w:eastAsia="仿宋" w:hAnsi="仿宋" w:hint="eastAsia"/>
          <w:sz w:val="32"/>
          <w:szCs w:val="32"/>
          <w:u w:val="single"/>
        </w:rPr>
        <w:t>供应商有固定的实体店或经营场所</w:t>
      </w:r>
      <w:r w:rsidR="00D93135">
        <w:rPr>
          <w:rFonts w:ascii="仿宋" w:eastAsia="仿宋" w:hAnsi="仿宋" w:hint="eastAsia"/>
          <w:sz w:val="32"/>
          <w:szCs w:val="32"/>
          <w:u w:val="single"/>
        </w:rPr>
        <w:t>。</w:t>
      </w:r>
    </w:p>
    <w:p w:rsidR="00130831" w:rsidRDefault="00130831" w:rsidP="00FC11F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3.2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本项目采用资格后审方式对参选单位进行审查。</w:t>
      </w:r>
    </w:p>
    <w:p w:rsidR="00130831" w:rsidRPr="003C1B01" w:rsidRDefault="00130831" w:rsidP="00130831">
      <w:pPr>
        <w:jc w:val="left"/>
        <w:rPr>
          <w:rFonts w:ascii="仿宋" w:eastAsia="仿宋" w:hAnsi="仿宋"/>
          <w:b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四、比选文件的获取：</w:t>
      </w:r>
    </w:p>
    <w:p w:rsidR="00130831" w:rsidRDefault="00130831" w:rsidP="00130831">
      <w:pPr>
        <w:jc w:val="left"/>
        <w:rPr>
          <w:rFonts w:ascii="仿宋" w:eastAsia="仿宋" w:hAnsi="仿宋"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4.1凡有意参选者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请于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2019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11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19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日上午08:00至12:00时，下午1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4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: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30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时至1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7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: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3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时（北京时间）</w:t>
      </w:r>
      <w:r w:rsidR="00CE1832" w:rsidRPr="004B02DC">
        <w:rPr>
          <w:rFonts w:ascii="仿宋" w:eastAsia="仿宋" w:hAnsi="仿宋" w:hint="eastAsia"/>
          <w:sz w:val="32"/>
          <w:szCs w:val="32"/>
          <w:u w:val="single"/>
        </w:rPr>
        <w:t>（领取</w:t>
      </w:r>
      <w:r w:rsidR="00CE1832">
        <w:rPr>
          <w:rFonts w:ascii="仿宋" w:eastAsia="仿宋" w:hAnsi="仿宋" w:hint="eastAsia"/>
          <w:sz w:val="32"/>
          <w:szCs w:val="32"/>
          <w:u w:val="single"/>
        </w:rPr>
        <w:t>比选</w:t>
      </w:r>
      <w:r w:rsidR="00CE1832" w:rsidRPr="004B02DC">
        <w:rPr>
          <w:rFonts w:ascii="仿宋" w:eastAsia="仿宋" w:hAnsi="仿宋" w:hint="eastAsia"/>
          <w:sz w:val="32"/>
          <w:szCs w:val="32"/>
          <w:u w:val="single"/>
        </w:rPr>
        <w:t>文件时，</w:t>
      </w:r>
      <w:r w:rsidR="00CE1832">
        <w:rPr>
          <w:rFonts w:ascii="仿宋" w:eastAsia="仿宋" w:hAnsi="仿宋" w:hint="eastAsia"/>
          <w:sz w:val="32"/>
          <w:szCs w:val="32"/>
          <w:u w:val="single"/>
        </w:rPr>
        <w:t>比选单位</w:t>
      </w:r>
      <w:r w:rsidR="00CE1832" w:rsidRPr="004B02DC">
        <w:rPr>
          <w:rFonts w:ascii="仿宋" w:eastAsia="仿宋" w:hAnsi="仿宋" w:hint="eastAsia"/>
          <w:sz w:val="32"/>
          <w:szCs w:val="32"/>
          <w:u w:val="single"/>
        </w:rPr>
        <w:t>须提供营业执照复印件</w:t>
      </w:r>
      <w:r w:rsidR="00CE1832">
        <w:rPr>
          <w:rFonts w:ascii="仿宋" w:eastAsia="仿宋" w:hAnsi="仿宋" w:hint="eastAsia"/>
          <w:sz w:val="32"/>
          <w:szCs w:val="32"/>
          <w:u w:val="single"/>
        </w:rPr>
        <w:t>、授权委托书原件</w:t>
      </w:r>
      <w:r w:rsidR="00CE1832">
        <w:rPr>
          <w:rFonts w:ascii="仿宋" w:eastAsia="仿宋" w:hAnsi="仿宋" w:hint="eastAsia"/>
          <w:sz w:val="32"/>
          <w:szCs w:val="32"/>
          <w:u w:val="single"/>
        </w:rPr>
        <w:lastRenderedPageBreak/>
        <w:t>加盖公章（如无委托无需提供此项）、</w:t>
      </w:r>
      <w:r w:rsidR="00CE1832" w:rsidRPr="004B02DC">
        <w:rPr>
          <w:rFonts w:ascii="仿宋" w:eastAsia="仿宋" w:hAnsi="仿宋" w:hint="eastAsia"/>
          <w:sz w:val="32"/>
          <w:szCs w:val="32"/>
          <w:u w:val="single"/>
        </w:rPr>
        <w:t>受托人</w:t>
      </w:r>
      <w:r w:rsidR="00CE1832">
        <w:rPr>
          <w:rFonts w:ascii="仿宋" w:eastAsia="仿宋" w:hAnsi="仿宋" w:hint="eastAsia"/>
          <w:sz w:val="32"/>
          <w:szCs w:val="32"/>
          <w:u w:val="single"/>
        </w:rPr>
        <w:t>（法人）</w:t>
      </w:r>
      <w:r w:rsidR="00CE1832" w:rsidRPr="004B02DC">
        <w:rPr>
          <w:rFonts w:ascii="仿宋" w:eastAsia="仿宋" w:hAnsi="仿宋" w:hint="eastAsia"/>
          <w:sz w:val="32"/>
          <w:szCs w:val="32"/>
          <w:u w:val="single"/>
        </w:rPr>
        <w:t>身份证原件及复印件加盖公章</w:t>
      </w:r>
      <w:r w:rsidR="00CE1832">
        <w:rPr>
          <w:rFonts w:ascii="仿宋" w:eastAsia="仿宋" w:hAnsi="仿宋" w:hint="eastAsia"/>
          <w:sz w:val="32"/>
          <w:szCs w:val="32"/>
          <w:u w:val="single"/>
        </w:rPr>
        <w:t>，参选者以上资料未全部提供，视为放弃参选资格</w:t>
      </w:r>
      <w:r w:rsidR="00CE1832" w:rsidRPr="004B02DC">
        <w:rPr>
          <w:rFonts w:ascii="仿宋" w:eastAsia="仿宋" w:hAnsi="仿宋" w:hint="eastAsia"/>
          <w:sz w:val="32"/>
          <w:szCs w:val="32"/>
          <w:u w:val="single"/>
        </w:rPr>
        <w:t>）</w:t>
      </w:r>
      <w:r w:rsidR="00CE1832">
        <w:rPr>
          <w:rFonts w:ascii="仿宋" w:eastAsia="仿宋" w:hAnsi="仿宋" w:hint="eastAsia"/>
          <w:sz w:val="32"/>
          <w:szCs w:val="32"/>
          <w:u w:val="single"/>
        </w:rPr>
        <w:t>,</w:t>
      </w:r>
      <w:r w:rsidR="00CE1832" w:rsidRPr="003C1B01">
        <w:rPr>
          <w:rFonts w:ascii="仿宋" w:eastAsia="仿宋" w:hAnsi="仿宋" w:hint="eastAsia"/>
          <w:sz w:val="32"/>
          <w:szCs w:val="32"/>
          <w:u w:val="single"/>
        </w:rPr>
        <w:t>在漳州片仔癀药业股份有限公司工程设备部领取比选文件</w:t>
      </w:r>
      <w:r w:rsidR="00CE1832">
        <w:rPr>
          <w:rFonts w:ascii="仿宋" w:eastAsia="仿宋" w:hAnsi="仿宋" w:hint="eastAsia"/>
          <w:sz w:val="32"/>
          <w:szCs w:val="32"/>
          <w:u w:val="single"/>
        </w:rPr>
        <w:t>，</w:t>
      </w:r>
      <w:r w:rsidR="00CE1832" w:rsidRPr="00E81F4C">
        <w:rPr>
          <w:rFonts w:ascii="仿宋" w:eastAsia="仿宋" w:hAnsi="仿宋" w:hint="eastAsia"/>
          <w:sz w:val="32"/>
          <w:szCs w:val="32"/>
          <w:u w:val="single"/>
        </w:rPr>
        <w:t>比选人只提供书面比选资料</w:t>
      </w:r>
      <w:r w:rsidR="00CE1832" w:rsidRPr="003C1B01">
        <w:rPr>
          <w:rFonts w:ascii="仿宋" w:eastAsia="仿宋" w:hAnsi="仿宋" w:hint="eastAsia"/>
          <w:sz w:val="32"/>
          <w:szCs w:val="32"/>
          <w:u w:val="single"/>
        </w:rPr>
        <w:t>，逾期不候。</w:t>
      </w:r>
    </w:p>
    <w:p w:rsidR="00130831" w:rsidRPr="003C1B01" w:rsidRDefault="00130831" w:rsidP="00130831">
      <w:pPr>
        <w:jc w:val="left"/>
        <w:rPr>
          <w:rFonts w:ascii="仿宋" w:eastAsia="仿宋" w:hAnsi="仿宋"/>
          <w:b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五、比选办法：</w:t>
      </w:r>
    </w:p>
    <w:p w:rsidR="00130831" w:rsidRPr="003C1B01" w:rsidRDefault="00130831" w:rsidP="00130831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5.1本项目比选采用的比选办法：</w:t>
      </w:r>
      <w:r w:rsidR="00885FF1">
        <w:rPr>
          <w:rFonts w:ascii="仿宋" w:eastAsia="仿宋" w:hAnsi="仿宋" w:hint="eastAsia"/>
          <w:sz w:val="32"/>
          <w:szCs w:val="32"/>
          <w:u w:val="single"/>
        </w:rPr>
        <w:t>经评审最</w:t>
      </w:r>
      <w:r w:rsidR="009C53C7">
        <w:rPr>
          <w:rFonts w:ascii="仿宋" w:eastAsia="仿宋" w:hAnsi="仿宋" w:hint="eastAsia"/>
          <w:sz w:val="32"/>
          <w:szCs w:val="32"/>
          <w:u w:val="single"/>
        </w:rPr>
        <w:t>低价中选</w:t>
      </w:r>
      <w:r w:rsidR="00FD0A56" w:rsidRPr="003C1B01">
        <w:rPr>
          <w:rFonts w:ascii="仿宋" w:eastAsia="仿宋" w:hAnsi="仿宋" w:hint="eastAsia"/>
          <w:sz w:val="32"/>
          <w:szCs w:val="32"/>
          <w:u w:val="single"/>
        </w:rPr>
        <w:t>。</w:t>
      </w:r>
    </w:p>
    <w:p w:rsidR="00E0796B" w:rsidRDefault="00FD0A56" w:rsidP="00FD0A56">
      <w:pPr>
        <w:jc w:val="left"/>
        <w:rPr>
          <w:rFonts w:ascii="仿宋" w:eastAsia="仿宋" w:hAnsi="仿宋"/>
          <w:b/>
          <w:sz w:val="32"/>
          <w:szCs w:val="32"/>
        </w:rPr>
      </w:pPr>
      <w:r w:rsidRPr="00FD0A56">
        <w:rPr>
          <w:rFonts w:ascii="仿宋" w:eastAsia="仿宋" w:hAnsi="仿宋" w:hint="eastAsia"/>
          <w:b/>
          <w:sz w:val="32"/>
          <w:szCs w:val="32"/>
        </w:rPr>
        <w:t>六、</w:t>
      </w:r>
      <w:r w:rsidR="008F5400">
        <w:rPr>
          <w:rFonts w:ascii="仿宋" w:eastAsia="仿宋" w:hAnsi="仿宋" w:hint="eastAsia"/>
          <w:b/>
          <w:sz w:val="32"/>
          <w:szCs w:val="32"/>
        </w:rPr>
        <w:t>比选</w:t>
      </w:r>
      <w:r>
        <w:rPr>
          <w:rFonts w:ascii="仿宋" w:eastAsia="仿宋" w:hAnsi="仿宋" w:hint="eastAsia"/>
          <w:b/>
          <w:sz w:val="32"/>
          <w:szCs w:val="32"/>
        </w:rPr>
        <w:t>保证金提交：</w:t>
      </w:r>
    </w:p>
    <w:p w:rsidR="004B02DC" w:rsidRPr="00FC11F7" w:rsidRDefault="004B02DC" w:rsidP="004B02DC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4B02DC">
        <w:rPr>
          <w:rFonts w:ascii="仿宋" w:eastAsia="仿宋" w:hAnsi="仿宋" w:hint="eastAsia"/>
          <w:b/>
          <w:sz w:val="32"/>
          <w:szCs w:val="32"/>
        </w:rPr>
        <w:t>6.1</w:t>
      </w:r>
      <w:r w:rsidRPr="005F09EE">
        <w:rPr>
          <w:rFonts w:ascii="仿宋" w:eastAsia="仿宋" w:hAnsi="仿宋" w:hint="eastAsia"/>
          <w:b/>
          <w:sz w:val="32"/>
          <w:szCs w:val="32"/>
        </w:rPr>
        <w:t>人民币叁仟元整。</w:t>
      </w:r>
      <w:r w:rsidR="00FC11F7">
        <w:rPr>
          <w:rFonts w:ascii="仿宋" w:eastAsia="仿宋" w:hAnsi="仿宋" w:hint="eastAsia"/>
          <w:sz w:val="32"/>
          <w:szCs w:val="32"/>
          <w:u w:val="single"/>
        </w:rPr>
        <w:t>提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交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比选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保证金必须在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北京时间</w:t>
      </w:r>
      <w:r w:rsidR="00B6027E">
        <w:rPr>
          <w:rFonts w:ascii="仿宋" w:eastAsia="仿宋" w:hAnsi="仿宋" w:hint="eastAsia"/>
          <w:sz w:val="32"/>
          <w:szCs w:val="32"/>
          <w:u w:val="single"/>
        </w:rPr>
        <w:t>2019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B6027E">
        <w:rPr>
          <w:rFonts w:ascii="仿宋" w:eastAsia="仿宋" w:hAnsi="仿宋" w:hint="eastAsia"/>
          <w:sz w:val="32"/>
          <w:szCs w:val="32"/>
          <w:u w:val="single"/>
        </w:rPr>
        <w:t>11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B6027E">
        <w:rPr>
          <w:rFonts w:ascii="仿宋" w:eastAsia="仿宋" w:hAnsi="仿宋" w:hint="eastAsia"/>
          <w:sz w:val="32"/>
          <w:szCs w:val="32"/>
          <w:u w:val="single"/>
        </w:rPr>
        <w:t>2</w:t>
      </w:r>
      <w:r w:rsidR="00830619">
        <w:rPr>
          <w:rFonts w:ascii="仿宋" w:eastAsia="仿宋" w:hAnsi="仿宋" w:hint="eastAsia"/>
          <w:sz w:val="32"/>
          <w:szCs w:val="32"/>
          <w:u w:val="single"/>
        </w:rPr>
        <w:t>5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387487">
        <w:rPr>
          <w:rFonts w:ascii="仿宋" w:eastAsia="仿宋" w:hAnsi="仿宋" w:hint="eastAsia"/>
          <w:sz w:val="32"/>
          <w:szCs w:val="32"/>
          <w:u w:val="single"/>
        </w:rPr>
        <w:t>17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时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3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0分前（指款项到达指定账户时间）由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参与的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比选单位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以银行转帐、电汇方式汇到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我司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指定账户，用途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分别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备注“零星五金</w:t>
      </w:r>
      <w:r w:rsidR="00905F43">
        <w:rPr>
          <w:rFonts w:ascii="仿宋" w:eastAsia="仿宋" w:hAnsi="仿宋" w:hint="eastAsia"/>
          <w:sz w:val="32"/>
          <w:szCs w:val="32"/>
          <w:u w:val="single"/>
        </w:rPr>
        <w:t>比选保证金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、</w:t>
      </w:r>
      <w:r w:rsidR="009C53C7">
        <w:rPr>
          <w:rFonts w:ascii="仿宋" w:eastAsia="仿宋" w:hAnsi="仿宋" w:hint="eastAsia"/>
          <w:sz w:val="32"/>
          <w:szCs w:val="32"/>
          <w:u w:val="single"/>
        </w:rPr>
        <w:t>零星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计算机耗材</w:t>
      </w:r>
      <w:r w:rsidR="00905F43">
        <w:rPr>
          <w:rFonts w:ascii="仿宋" w:eastAsia="仿宋" w:hAnsi="仿宋" w:hint="eastAsia"/>
          <w:sz w:val="32"/>
          <w:szCs w:val="32"/>
          <w:u w:val="single"/>
        </w:rPr>
        <w:t>比选保证金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、</w:t>
      </w:r>
      <w:r w:rsidR="009C53C7">
        <w:rPr>
          <w:rFonts w:ascii="仿宋" w:eastAsia="仿宋" w:hAnsi="仿宋" w:hint="eastAsia"/>
          <w:sz w:val="32"/>
          <w:szCs w:val="32"/>
          <w:u w:val="single"/>
        </w:rPr>
        <w:t>零星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打印机耗材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比选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保证金”。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我司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宣布中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选单位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后，将及时通知未中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选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单位，并无息退回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比选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保证金</w:t>
      </w:r>
      <w:r w:rsidR="00FC11F7">
        <w:rPr>
          <w:rFonts w:ascii="仿宋" w:eastAsia="仿宋" w:hAnsi="仿宋" w:hint="eastAsia"/>
          <w:sz w:val="32"/>
          <w:szCs w:val="32"/>
          <w:u w:val="single"/>
        </w:rPr>
        <w:t>；</w:t>
      </w:r>
    </w:p>
    <w:p w:rsidR="004B02DC" w:rsidRPr="005F09EE" w:rsidRDefault="004B02DC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5F09EE">
        <w:rPr>
          <w:rFonts w:ascii="仿宋" w:eastAsia="仿宋" w:hAnsi="仿宋" w:hint="eastAsia"/>
          <w:sz w:val="32"/>
          <w:szCs w:val="32"/>
          <w:u w:val="single"/>
        </w:rPr>
        <w:t>开户单位：漳州片仔癀药业股份有限公司</w:t>
      </w:r>
    </w:p>
    <w:p w:rsidR="004B02DC" w:rsidRPr="005F09EE" w:rsidRDefault="004B02DC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5F09EE">
        <w:rPr>
          <w:rFonts w:ascii="仿宋" w:eastAsia="仿宋" w:hAnsi="仿宋" w:hint="eastAsia"/>
          <w:sz w:val="32"/>
          <w:szCs w:val="32"/>
          <w:u w:val="single"/>
        </w:rPr>
        <w:t>开 户 行：兴业银行漳州分行芗城支行营业部</w:t>
      </w:r>
    </w:p>
    <w:p w:rsidR="00FD0A56" w:rsidRPr="005F09EE" w:rsidRDefault="004B02DC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5F09EE">
        <w:rPr>
          <w:rFonts w:ascii="仿宋" w:eastAsia="仿宋" w:hAnsi="仿宋" w:hint="eastAsia"/>
          <w:sz w:val="32"/>
          <w:szCs w:val="32"/>
          <w:u w:val="single"/>
        </w:rPr>
        <w:t>账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 xml:space="preserve">   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号：161020101100003551</w:t>
      </w:r>
    </w:p>
    <w:p w:rsidR="00FD0A56" w:rsidRPr="003C1B01" w:rsidRDefault="00FD0A56" w:rsidP="00FD0A56">
      <w:pPr>
        <w:jc w:val="left"/>
        <w:rPr>
          <w:rFonts w:ascii="仿宋" w:eastAsia="仿宋" w:hAnsi="仿宋"/>
          <w:b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七、参选文件的递交：</w:t>
      </w:r>
    </w:p>
    <w:p w:rsidR="00FD0A56" w:rsidRPr="003C1B01" w:rsidRDefault="00FD0A56" w:rsidP="00CF637C">
      <w:pPr>
        <w:ind w:left="315" w:hangingChars="98" w:hanging="315"/>
        <w:jc w:val="left"/>
        <w:rPr>
          <w:rFonts w:ascii="仿宋" w:eastAsia="仿宋" w:hAnsi="仿宋"/>
          <w:sz w:val="32"/>
          <w:szCs w:val="32"/>
          <w:u w:val="single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7.1参选文件提交的截</w:t>
      </w:r>
      <w:r w:rsidR="00204711">
        <w:rPr>
          <w:rFonts w:ascii="仿宋" w:eastAsia="仿宋" w:hAnsi="仿宋" w:hint="eastAsia"/>
          <w:b/>
          <w:sz w:val="32"/>
          <w:szCs w:val="32"/>
        </w:rPr>
        <w:t>止</w:t>
      </w:r>
      <w:r w:rsidRPr="003C1B01">
        <w:rPr>
          <w:rFonts w:ascii="仿宋" w:eastAsia="仿宋" w:hAnsi="仿宋" w:hint="eastAsia"/>
          <w:b/>
          <w:sz w:val="32"/>
          <w:szCs w:val="32"/>
        </w:rPr>
        <w:t>时间（比选截</w:t>
      </w:r>
      <w:r w:rsidR="00204711">
        <w:rPr>
          <w:rFonts w:ascii="仿宋" w:eastAsia="仿宋" w:hAnsi="仿宋" w:hint="eastAsia"/>
          <w:b/>
          <w:sz w:val="32"/>
          <w:szCs w:val="32"/>
        </w:rPr>
        <w:t>止</w:t>
      </w:r>
      <w:r w:rsidRPr="003C1B01">
        <w:rPr>
          <w:rFonts w:ascii="仿宋" w:eastAsia="仿宋" w:hAnsi="仿宋" w:hint="eastAsia"/>
          <w:b/>
          <w:sz w:val="32"/>
          <w:szCs w:val="32"/>
        </w:rPr>
        <w:t>时间）：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2019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11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CF637C">
        <w:rPr>
          <w:rFonts w:ascii="仿宋" w:eastAsia="仿宋" w:hAnsi="仿宋" w:hint="eastAsia"/>
          <w:sz w:val="32"/>
          <w:szCs w:val="32"/>
          <w:u w:val="single"/>
        </w:rPr>
        <w:t>2</w:t>
      </w:r>
      <w:r w:rsidR="00387487">
        <w:rPr>
          <w:rFonts w:ascii="仿宋" w:eastAsia="仿宋" w:hAnsi="仿宋" w:hint="eastAsia"/>
          <w:sz w:val="32"/>
          <w:szCs w:val="32"/>
          <w:u w:val="single"/>
        </w:rPr>
        <w:t>9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9C53C7">
        <w:rPr>
          <w:rFonts w:ascii="仿宋" w:eastAsia="仿宋" w:hAnsi="仿宋" w:hint="eastAsia"/>
          <w:sz w:val="32"/>
          <w:szCs w:val="32"/>
          <w:u w:val="single"/>
        </w:rPr>
        <w:t>上午09</w:t>
      </w:r>
      <w:r w:rsidR="007B1D05">
        <w:rPr>
          <w:rFonts w:ascii="仿宋" w:eastAsia="仿宋" w:hAnsi="仿宋" w:hint="eastAsia"/>
          <w:sz w:val="32"/>
          <w:szCs w:val="32"/>
          <w:u w:val="single"/>
        </w:rPr>
        <w:t>时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3</w:t>
      </w:r>
      <w:r w:rsidR="00FA55DF">
        <w:rPr>
          <w:rFonts w:ascii="仿宋" w:eastAsia="仿宋" w:hAnsi="仿宋" w:hint="eastAsia"/>
          <w:sz w:val="32"/>
          <w:szCs w:val="32"/>
          <w:u w:val="single"/>
        </w:rPr>
        <w:t>0</w:t>
      </w:r>
      <w:r w:rsidR="007B1D05">
        <w:rPr>
          <w:rFonts w:ascii="仿宋" w:eastAsia="仿宋" w:hAnsi="仿宋" w:hint="eastAsia"/>
          <w:sz w:val="32"/>
          <w:szCs w:val="32"/>
          <w:u w:val="single"/>
        </w:rPr>
        <w:t>分</w:t>
      </w:r>
    </w:p>
    <w:p w:rsidR="00FD0A56" w:rsidRPr="00FA55DF" w:rsidRDefault="00FD0A56" w:rsidP="00FD0A56">
      <w:pPr>
        <w:jc w:val="left"/>
        <w:rPr>
          <w:rFonts w:ascii="仿宋" w:eastAsia="仿宋" w:hAnsi="仿宋"/>
          <w:b/>
          <w:sz w:val="32"/>
          <w:szCs w:val="32"/>
          <w:u w:val="single"/>
        </w:rPr>
      </w:pPr>
      <w:r w:rsidRPr="00FA55DF">
        <w:rPr>
          <w:rFonts w:ascii="仿宋" w:eastAsia="仿宋" w:hAnsi="仿宋" w:hint="eastAsia"/>
          <w:b/>
          <w:sz w:val="32"/>
          <w:szCs w:val="32"/>
        </w:rPr>
        <w:t>7.2地点：</w:t>
      </w:r>
      <w:r w:rsidR="00FA55DF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 w:rsidR="00DE5C6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</w:t>
      </w:r>
      <w:r w:rsidR="00DE5C6B">
        <w:rPr>
          <w:rFonts w:ascii="仿宋" w:eastAsia="仿宋" w:hAnsi="仿宋" w:hint="eastAsia"/>
          <w:sz w:val="32"/>
          <w:szCs w:val="32"/>
          <w:u w:val="single"/>
        </w:rPr>
        <w:t>工程设备部</w:t>
      </w:r>
      <w:r w:rsidR="00FA55DF" w:rsidRPr="00FA55D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FA55DF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</w:t>
      </w:r>
    </w:p>
    <w:p w:rsidR="00FD0A56" w:rsidRDefault="00FD0A56" w:rsidP="00FD0A56">
      <w:pPr>
        <w:jc w:val="left"/>
        <w:rPr>
          <w:rFonts w:ascii="仿宋" w:eastAsia="仿宋" w:hAnsi="仿宋"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八、发布公告的媒介：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本次比选公告在漳州片仔癀药业股份有限公司</w:t>
      </w:r>
      <w:r w:rsidR="00527073">
        <w:rPr>
          <w:rFonts w:ascii="仿宋" w:eastAsia="仿宋" w:hAnsi="仿宋" w:hint="eastAsia"/>
          <w:sz w:val="32"/>
          <w:szCs w:val="32"/>
          <w:u w:val="single"/>
        </w:rPr>
        <w:t>官网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公布。</w:t>
      </w:r>
    </w:p>
    <w:p w:rsidR="00FD0A56" w:rsidRPr="003C1B01" w:rsidRDefault="00FD0A56" w:rsidP="00FD0A56">
      <w:pPr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3C1B01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九、联系方式：</w:t>
      </w:r>
    </w:p>
    <w:p w:rsidR="003C1B01" w:rsidRPr="003C1B01" w:rsidRDefault="003C1B01" w:rsidP="003C1B01">
      <w:pPr>
        <w:ind w:rightChars="-364" w:right="-764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3C1B01">
        <w:rPr>
          <w:rFonts w:ascii="仿宋" w:eastAsia="仿宋" w:hAnsi="仿宋" w:cs="宋体" w:hint="eastAsia"/>
          <w:b/>
          <w:kern w:val="0"/>
          <w:sz w:val="32"/>
          <w:szCs w:val="32"/>
        </w:rPr>
        <w:t>比选单位：</w:t>
      </w:r>
      <w:r w:rsidR="00DE5C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r w:rsidR="00DE5C6B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漳州片仔癀药业股份有限公司工程设备部    </w:t>
      </w:r>
    </w:p>
    <w:p w:rsidR="00FA55DF" w:rsidRDefault="003C1B01" w:rsidP="00FD0A56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C1B01">
        <w:rPr>
          <w:rFonts w:ascii="仿宋" w:eastAsia="仿宋" w:hAnsi="仿宋" w:cs="宋体" w:hint="eastAsia"/>
          <w:b/>
          <w:kern w:val="0"/>
          <w:sz w:val="32"/>
          <w:szCs w:val="32"/>
        </w:rPr>
        <w:t>地址：</w:t>
      </w:r>
      <w:r w:rsidR="006A06A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漳州市上街1号</w:t>
      </w:r>
      <w:r w:rsidRPr="003C1B01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p w:rsidR="00FA55DF" w:rsidRPr="00FA55DF" w:rsidRDefault="00FA55DF" w:rsidP="00FD0A56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A55DF">
        <w:rPr>
          <w:rFonts w:ascii="仿宋" w:eastAsia="仿宋" w:hAnsi="仿宋" w:cs="宋体" w:hint="eastAsia"/>
          <w:b/>
          <w:kern w:val="0"/>
          <w:sz w:val="32"/>
          <w:szCs w:val="32"/>
        </w:rPr>
        <w:t>联系人：</w:t>
      </w:r>
      <w:r w:rsidR="006A06A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张</w:t>
      </w:r>
      <w:r w:rsidR="004B02DC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工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 w:rsidR="00FC11F7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</w:t>
      </w:r>
      <w:r w:rsidRPr="003C1B01">
        <w:rPr>
          <w:rFonts w:ascii="仿宋" w:eastAsia="仿宋" w:hAnsi="仿宋" w:cs="宋体" w:hint="eastAsia"/>
          <w:b/>
          <w:kern w:val="0"/>
          <w:sz w:val="32"/>
          <w:szCs w:val="32"/>
        </w:rPr>
        <w:t>联系电话：</w:t>
      </w:r>
      <w:r w:rsidRPr="003C1B01">
        <w:rPr>
          <w:rFonts w:ascii="仿宋" w:eastAsia="仿宋" w:hAnsi="仿宋" w:cs="宋体" w:hint="eastAsia"/>
          <w:kern w:val="0"/>
          <w:sz w:val="32"/>
          <w:szCs w:val="32"/>
          <w:u w:val="single"/>
        </w:rPr>
        <w:t>0596</w:t>
      </w:r>
      <w:r w:rsidR="006A06A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-</w:t>
      </w:r>
      <w:r w:rsidRPr="003C1B01">
        <w:rPr>
          <w:rFonts w:ascii="仿宋" w:eastAsia="仿宋" w:hAnsi="仿宋" w:cs="宋体" w:hint="eastAsia"/>
          <w:kern w:val="0"/>
          <w:sz w:val="32"/>
          <w:szCs w:val="32"/>
          <w:u w:val="single"/>
        </w:rPr>
        <w:t>230</w:t>
      </w:r>
      <w:r w:rsidR="006A06A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2058</w:t>
      </w:r>
    </w:p>
    <w:sectPr w:rsidR="00FA55DF" w:rsidRPr="00FA55DF" w:rsidSect="00592F9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F0" w:rsidRDefault="000D5FF0" w:rsidP="006F41FB">
      <w:r>
        <w:separator/>
      </w:r>
    </w:p>
  </w:endnote>
  <w:endnote w:type="continuationSeparator" w:id="1">
    <w:p w:rsidR="000D5FF0" w:rsidRDefault="000D5FF0" w:rsidP="006F4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9364"/>
      <w:docPartObj>
        <w:docPartGallery w:val="Page Numbers (Bottom of Page)"/>
        <w:docPartUnique/>
      </w:docPartObj>
    </w:sdtPr>
    <w:sdtContent>
      <w:p w:rsidR="006F41FB" w:rsidRDefault="00B21461">
        <w:pPr>
          <w:pStyle w:val="a7"/>
        </w:pPr>
        <w:r w:rsidRPr="00B21461">
          <w:rPr>
            <w:rFonts w:asciiTheme="majorHAnsi" w:hAnsiTheme="majorHAnsi"/>
            <w:noProof/>
            <w:sz w:val="28"/>
            <w:szCs w:val="28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3080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3080">
                <w:txbxContent>
                  <w:p w:rsidR="006F41FB" w:rsidRPr="006F41FB" w:rsidRDefault="00B21461">
                    <w:pPr>
                      <w:jc w:val="center"/>
                      <w:rPr>
                        <w:b/>
                      </w:rPr>
                    </w:pPr>
                    <w:r w:rsidRPr="006F41FB">
                      <w:rPr>
                        <w:b/>
                      </w:rPr>
                      <w:fldChar w:fldCharType="begin"/>
                    </w:r>
                    <w:r w:rsidR="006F41FB" w:rsidRPr="006F41FB">
                      <w:rPr>
                        <w:b/>
                      </w:rPr>
                      <w:instrText xml:space="preserve"> PAGE    \* MERGEFORMAT </w:instrText>
                    </w:r>
                    <w:r w:rsidRPr="006F41FB">
                      <w:rPr>
                        <w:b/>
                      </w:rPr>
                      <w:fldChar w:fldCharType="separate"/>
                    </w:r>
                    <w:r w:rsidR="00073BFC" w:rsidRPr="00073BFC">
                      <w:rPr>
                        <w:b/>
                        <w:noProof/>
                        <w:lang w:val="zh-CN"/>
                      </w:rPr>
                      <w:t>2</w:t>
                    </w:r>
                    <w:r w:rsidRPr="006F41FB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F0" w:rsidRDefault="000D5FF0" w:rsidP="006F41FB">
      <w:r>
        <w:separator/>
      </w:r>
    </w:p>
  </w:footnote>
  <w:footnote w:type="continuationSeparator" w:id="1">
    <w:p w:rsidR="000D5FF0" w:rsidRDefault="000D5FF0" w:rsidP="006F4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multilevel"/>
    <w:tmpl w:val="00000023"/>
    <w:lvl w:ilvl="0">
      <w:start w:val="4"/>
      <w:numFmt w:val="decimal"/>
      <w:lvlText w:val="%1．"/>
      <w:lvlJc w:val="left"/>
      <w:pPr>
        <w:tabs>
          <w:tab w:val="left" w:pos="1855"/>
        </w:tabs>
        <w:ind w:left="185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975"/>
        </w:tabs>
        <w:ind w:left="1975" w:hanging="420"/>
      </w:pPr>
    </w:lvl>
    <w:lvl w:ilvl="2">
      <w:start w:val="1"/>
      <w:numFmt w:val="lowerRoman"/>
      <w:lvlText w:val="%3."/>
      <w:lvlJc w:val="right"/>
      <w:pPr>
        <w:tabs>
          <w:tab w:val="left" w:pos="2395"/>
        </w:tabs>
        <w:ind w:left="2395" w:hanging="420"/>
      </w:pPr>
    </w:lvl>
    <w:lvl w:ilvl="3">
      <w:start w:val="1"/>
      <w:numFmt w:val="decimal"/>
      <w:lvlText w:val="%4."/>
      <w:lvlJc w:val="left"/>
      <w:pPr>
        <w:tabs>
          <w:tab w:val="left" w:pos="2815"/>
        </w:tabs>
        <w:ind w:left="2815" w:hanging="420"/>
      </w:pPr>
    </w:lvl>
    <w:lvl w:ilvl="4">
      <w:start w:val="1"/>
      <w:numFmt w:val="lowerLetter"/>
      <w:lvlText w:val="%5)"/>
      <w:lvlJc w:val="left"/>
      <w:pPr>
        <w:tabs>
          <w:tab w:val="left" w:pos="3235"/>
        </w:tabs>
        <w:ind w:left="3235" w:hanging="420"/>
      </w:pPr>
    </w:lvl>
    <w:lvl w:ilvl="5">
      <w:start w:val="1"/>
      <w:numFmt w:val="lowerRoman"/>
      <w:lvlText w:val="%6."/>
      <w:lvlJc w:val="right"/>
      <w:pPr>
        <w:tabs>
          <w:tab w:val="left" w:pos="3655"/>
        </w:tabs>
        <w:ind w:left="3655" w:hanging="420"/>
      </w:pPr>
    </w:lvl>
    <w:lvl w:ilvl="6">
      <w:start w:val="1"/>
      <w:numFmt w:val="decimal"/>
      <w:lvlText w:val="%7."/>
      <w:lvlJc w:val="left"/>
      <w:pPr>
        <w:tabs>
          <w:tab w:val="left" w:pos="4075"/>
        </w:tabs>
        <w:ind w:left="4075" w:hanging="420"/>
      </w:pPr>
    </w:lvl>
    <w:lvl w:ilvl="7">
      <w:start w:val="1"/>
      <w:numFmt w:val="lowerLetter"/>
      <w:lvlText w:val="%8)"/>
      <w:lvlJc w:val="left"/>
      <w:pPr>
        <w:tabs>
          <w:tab w:val="left" w:pos="4495"/>
        </w:tabs>
        <w:ind w:left="4495" w:hanging="420"/>
      </w:pPr>
    </w:lvl>
    <w:lvl w:ilvl="8">
      <w:start w:val="1"/>
      <w:numFmt w:val="lowerRoman"/>
      <w:lvlText w:val="%9."/>
      <w:lvlJc w:val="right"/>
      <w:pPr>
        <w:tabs>
          <w:tab w:val="left" w:pos="4915"/>
        </w:tabs>
        <w:ind w:left="4915" w:hanging="420"/>
      </w:pPr>
    </w:lvl>
  </w:abstractNum>
  <w:abstractNum w:abstractNumId="1">
    <w:nsid w:val="0F9A3B20"/>
    <w:multiLevelType w:val="hybridMultilevel"/>
    <w:tmpl w:val="0C0A5FFE"/>
    <w:lvl w:ilvl="0" w:tplc="140C7F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8460EE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7011331"/>
    <w:multiLevelType w:val="hybridMultilevel"/>
    <w:tmpl w:val="433CC1C0"/>
    <w:lvl w:ilvl="0" w:tplc="3DDC9C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384A67"/>
    <w:multiLevelType w:val="multilevel"/>
    <w:tmpl w:val="62384A67"/>
    <w:lvl w:ilvl="0">
      <w:start w:val="1"/>
      <w:numFmt w:val="decimal"/>
      <w:lvlText w:val="%1"/>
      <w:lvlJc w:val="left"/>
      <w:pPr>
        <w:tabs>
          <w:tab w:val="num" w:pos="432"/>
        </w:tabs>
        <w:ind w:firstLine="510"/>
      </w:pPr>
      <w:rPr>
        <w:rFonts w:cs="Times New Roman" w:hint="eastAsia"/>
        <w:b/>
        <w:sz w:val="44"/>
        <w:szCs w:val="4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firstLine="510"/>
      </w:pPr>
      <w:rPr>
        <w:rFonts w:cs="Times New Roman" w:hint="eastAsia"/>
        <w:b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firstLine="510"/>
      </w:pPr>
      <w:rPr>
        <w:rFonts w:cs="Times New Roman" w:hint="eastAsia"/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510"/>
        </w:tabs>
        <w:ind w:firstLine="51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FC0"/>
    <w:rsid w:val="00000F99"/>
    <w:rsid w:val="00015C87"/>
    <w:rsid w:val="000222DD"/>
    <w:rsid w:val="00030A1D"/>
    <w:rsid w:val="000638EE"/>
    <w:rsid w:val="00073BFC"/>
    <w:rsid w:val="0009177E"/>
    <w:rsid w:val="0009719A"/>
    <w:rsid w:val="000A59D7"/>
    <w:rsid w:val="000B657A"/>
    <w:rsid w:val="000C6DEF"/>
    <w:rsid w:val="000D5FF0"/>
    <w:rsid w:val="000F0BEF"/>
    <w:rsid w:val="000F1D95"/>
    <w:rsid w:val="00130831"/>
    <w:rsid w:val="00137636"/>
    <w:rsid w:val="00146F1F"/>
    <w:rsid w:val="00152D16"/>
    <w:rsid w:val="00160D2E"/>
    <w:rsid w:val="001740B9"/>
    <w:rsid w:val="001A2187"/>
    <w:rsid w:val="001A3AFA"/>
    <w:rsid w:val="001A6D51"/>
    <w:rsid w:val="001B2420"/>
    <w:rsid w:val="001F28FA"/>
    <w:rsid w:val="002033D9"/>
    <w:rsid w:val="00204711"/>
    <w:rsid w:val="00206F7C"/>
    <w:rsid w:val="00212AD2"/>
    <w:rsid w:val="00212BF0"/>
    <w:rsid w:val="00216A1E"/>
    <w:rsid w:val="002237FE"/>
    <w:rsid w:val="002348E6"/>
    <w:rsid w:val="00237150"/>
    <w:rsid w:val="0024674E"/>
    <w:rsid w:val="00251FFE"/>
    <w:rsid w:val="00256566"/>
    <w:rsid w:val="0027557B"/>
    <w:rsid w:val="00284E27"/>
    <w:rsid w:val="002924B5"/>
    <w:rsid w:val="00294914"/>
    <w:rsid w:val="00296639"/>
    <w:rsid w:val="0029683A"/>
    <w:rsid w:val="002C3D77"/>
    <w:rsid w:val="002D168E"/>
    <w:rsid w:val="002E7FAC"/>
    <w:rsid w:val="002F2333"/>
    <w:rsid w:val="00330244"/>
    <w:rsid w:val="00345759"/>
    <w:rsid w:val="0035427D"/>
    <w:rsid w:val="00387487"/>
    <w:rsid w:val="003B5CCA"/>
    <w:rsid w:val="003B66C9"/>
    <w:rsid w:val="003C1B01"/>
    <w:rsid w:val="004001B9"/>
    <w:rsid w:val="00416BFB"/>
    <w:rsid w:val="00445938"/>
    <w:rsid w:val="004607F8"/>
    <w:rsid w:val="004869BC"/>
    <w:rsid w:val="00495ED2"/>
    <w:rsid w:val="004A0E7B"/>
    <w:rsid w:val="004B02DC"/>
    <w:rsid w:val="00514192"/>
    <w:rsid w:val="00527073"/>
    <w:rsid w:val="00527922"/>
    <w:rsid w:val="0054137E"/>
    <w:rsid w:val="00545CAC"/>
    <w:rsid w:val="005825F9"/>
    <w:rsid w:val="005850C0"/>
    <w:rsid w:val="00591604"/>
    <w:rsid w:val="00592F90"/>
    <w:rsid w:val="00595B21"/>
    <w:rsid w:val="005A5F45"/>
    <w:rsid w:val="005B0FF2"/>
    <w:rsid w:val="005F09EE"/>
    <w:rsid w:val="00606556"/>
    <w:rsid w:val="00606AFD"/>
    <w:rsid w:val="006234C2"/>
    <w:rsid w:val="00651FC0"/>
    <w:rsid w:val="006602DA"/>
    <w:rsid w:val="00665703"/>
    <w:rsid w:val="006954E4"/>
    <w:rsid w:val="006A06AF"/>
    <w:rsid w:val="006B464D"/>
    <w:rsid w:val="006D7893"/>
    <w:rsid w:val="006D7B41"/>
    <w:rsid w:val="006F41FB"/>
    <w:rsid w:val="006F751D"/>
    <w:rsid w:val="007205AC"/>
    <w:rsid w:val="00721510"/>
    <w:rsid w:val="00722C00"/>
    <w:rsid w:val="007271F3"/>
    <w:rsid w:val="00731108"/>
    <w:rsid w:val="0076025B"/>
    <w:rsid w:val="0076628F"/>
    <w:rsid w:val="007833A4"/>
    <w:rsid w:val="00784D5E"/>
    <w:rsid w:val="007B1D05"/>
    <w:rsid w:val="007B5D55"/>
    <w:rsid w:val="007C5BEC"/>
    <w:rsid w:val="007D0548"/>
    <w:rsid w:val="00802B3B"/>
    <w:rsid w:val="008032D5"/>
    <w:rsid w:val="0080589B"/>
    <w:rsid w:val="0081246C"/>
    <w:rsid w:val="00815786"/>
    <w:rsid w:val="00830619"/>
    <w:rsid w:val="00852361"/>
    <w:rsid w:val="00856515"/>
    <w:rsid w:val="00856C66"/>
    <w:rsid w:val="00857D8E"/>
    <w:rsid w:val="00865059"/>
    <w:rsid w:val="0088113D"/>
    <w:rsid w:val="00885FF1"/>
    <w:rsid w:val="00897968"/>
    <w:rsid w:val="008A7BDF"/>
    <w:rsid w:val="008E21D4"/>
    <w:rsid w:val="008F5400"/>
    <w:rsid w:val="00905F43"/>
    <w:rsid w:val="00914D93"/>
    <w:rsid w:val="00916247"/>
    <w:rsid w:val="009163B6"/>
    <w:rsid w:val="0091712B"/>
    <w:rsid w:val="00920F96"/>
    <w:rsid w:val="00935AF0"/>
    <w:rsid w:val="00941EEA"/>
    <w:rsid w:val="00983245"/>
    <w:rsid w:val="009B6C08"/>
    <w:rsid w:val="009C53C7"/>
    <w:rsid w:val="00A00EE1"/>
    <w:rsid w:val="00A31814"/>
    <w:rsid w:val="00A44FDA"/>
    <w:rsid w:val="00A45F9A"/>
    <w:rsid w:val="00A67533"/>
    <w:rsid w:val="00A84B53"/>
    <w:rsid w:val="00A90BA0"/>
    <w:rsid w:val="00AA3B91"/>
    <w:rsid w:val="00AA632A"/>
    <w:rsid w:val="00AD05BF"/>
    <w:rsid w:val="00AE53F1"/>
    <w:rsid w:val="00AF1649"/>
    <w:rsid w:val="00AF1E4A"/>
    <w:rsid w:val="00B13FDF"/>
    <w:rsid w:val="00B16061"/>
    <w:rsid w:val="00B21461"/>
    <w:rsid w:val="00B35C57"/>
    <w:rsid w:val="00B37C2C"/>
    <w:rsid w:val="00B40164"/>
    <w:rsid w:val="00B55847"/>
    <w:rsid w:val="00B57857"/>
    <w:rsid w:val="00B6027E"/>
    <w:rsid w:val="00B610BC"/>
    <w:rsid w:val="00B7016E"/>
    <w:rsid w:val="00B76CB3"/>
    <w:rsid w:val="00B77275"/>
    <w:rsid w:val="00B776A0"/>
    <w:rsid w:val="00B8307A"/>
    <w:rsid w:val="00B963E2"/>
    <w:rsid w:val="00C435F6"/>
    <w:rsid w:val="00C77A2D"/>
    <w:rsid w:val="00C84173"/>
    <w:rsid w:val="00CD19A5"/>
    <w:rsid w:val="00CE1832"/>
    <w:rsid w:val="00CE6661"/>
    <w:rsid w:val="00CF637C"/>
    <w:rsid w:val="00D27E8F"/>
    <w:rsid w:val="00D445BB"/>
    <w:rsid w:val="00D44670"/>
    <w:rsid w:val="00D537DA"/>
    <w:rsid w:val="00D83E77"/>
    <w:rsid w:val="00D86E0D"/>
    <w:rsid w:val="00D93135"/>
    <w:rsid w:val="00DA49DE"/>
    <w:rsid w:val="00DB2F85"/>
    <w:rsid w:val="00DD033E"/>
    <w:rsid w:val="00DD3AC6"/>
    <w:rsid w:val="00DE10DE"/>
    <w:rsid w:val="00DE5C6B"/>
    <w:rsid w:val="00DF3174"/>
    <w:rsid w:val="00E0796B"/>
    <w:rsid w:val="00E16D3B"/>
    <w:rsid w:val="00E21833"/>
    <w:rsid w:val="00E237FA"/>
    <w:rsid w:val="00E35FF2"/>
    <w:rsid w:val="00E360FA"/>
    <w:rsid w:val="00E505CD"/>
    <w:rsid w:val="00EC22FF"/>
    <w:rsid w:val="00EE47BE"/>
    <w:rsid w:val="00EF7A4F"/>
    <w:rsid w:val="00F61749"/>
    <w:rsid w:val="00F70180"/>
    <w:rsid w:val="00F862DB"/>
    <w:rsid w:val="00F9730C"/>
    <w:rsid w:val="00FA55DF"/>
    <w:rsid w:val="00FB0ADD"/>
    <w:rsid w:val="00FC11F7"/>
    <w:rsid w:val="00FD0A56"/>
    <w:rsid w:val="00FD1474"/>
    <w:rsid w:val="00FF0E71"/>
    <w:rsid w:val="00F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95B21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595B21"/>
    <w:rPr>
      <w:rFonts w:ascii="宋体" w:eastAsia="宋体" w:hAnsi="宋体" w:cs="宋体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6D7B4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60655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06556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F4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F41F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F4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F41FB"/>
    <w:rPr>
      <w:sz w:val="18"/>
      <w:szCs w:val="18"/>
    </w:rPr>
  </w:style>
  <w:style w:type="paragraph" w:styleId="a8">
    <w:name w:val="Normal (Web)"/>
    <w:basedOn w:val="a"/>
    <w:rsid w:val="00B7727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styleId="HTML">
    <w:name w:val="HTML Preformatted"/>
    <w:basedOn w:val="a"/>
    <w:link w:val="HTMLChar"/>
    <w:rsid w:val="00B772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77275"/>
    <w:rPr>
      <w:rFonts w:ascii="Arial" w:eastAsia="宋体" w:hAnsi="Arial" w:cs="Arial"/>
      <w:kern w:val="0"/>
      <w:sz w:val="24"/>
      <w:szCs w:val="24"/>
    </w:rPr>
  </w:style>
  <w:style w:type="character" w:styleId="a9">
    <w:name w:val="annotation reference"/>
    <w:basedOn w:val="a0"/>
    <w:rsid w:val="00294914"/>
    <w:rPr>
      <w:sz w:val="21"/>
    </w:rPr>
  </w:style>
  <w:style w:type="paragraph" w:styleId="aa">
    <w:name w:val="annotation text"/>
    <w:basedOn w:val="a"/>
    <w:link w:val="Char3"/>
    <w:rsid w:val="00294914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0"/>
    <w:link w:val="aa"/>
    <w:rsid w:val="00294914"/>
    <w:rPr>
      <w:rFonts w:ascii="Times New Roman" w:eastAsia="宋体" w:hAnsi="Times New Roman" w:cs="Times New Roman"/>
      <w:szCs w:val="20"/>
    </w:rPr>
  </w:style>
  <w:style w:type="paragraph" w:styleId="ab">
    <w:name w:val="Title"/>
    <w:basedOn w:val="a"/>
    <w:next w:val="a"/>
    <w:link w:val="Char4"/>
    <w:uiPriority w:val="10"/>
    <w:qFormat/>
    <w:rsid w:val="00B610B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b"/>
    <w:uiPriority w:val="10"/>
    <w:rsid w:val="00B610B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LTZ1NormalIndentChar24">
    <w:name w:val="样式 正文缩进正文（首行缩进两字）特点ALT+Z表正文正文非缩进四号段1Normal Indent Char2...4"/>
    <w:basedOn w:val="a3"/>
    <w:qFormat/>
    <w:rsid w:val="00000F99"/>
    <w:pPr>
      <w:tabs>
        <w:tab w:val="left" w:pos="0"/>
        <w:tab w:val="left" w:pos="1008"/>
        <w:tab w:val="left" w:pos="1134"/>
        <w:tab w:val="num" w:pos="2100"/>
      </w:tabs>
      <w:spacing w:line="300" w:lineRule="auto"/>
      <w:ind w:left="2100" w:hanging="420"/>
      <w:jc w:val="both"/>
    </w:pPr>
    <w:rPr>
      <w:rFonts w:ascii="Times New Roman" w:hAnsi="Times New Roman" w:cs="Times New Roman"/>
      <w:color w:val="000000"/>
      <w:sz w:val="24"/>
      <w:szCs w:val="22"/>
    </w:rPr>
  </w:style>
  <w:style w:type="paragraph" w:styleId="ac">
    <w:name w:val="Normal Indent"/>
    <w:basedOn w:val="a"/>
    <w:next w:val="a6"/>
    <w:link w:val="Char5"/>
    <w:qFormat/>
    <w:rsid w:val="00E0796B"/>
    <w:pPr>
      <w:adjustRightInd w:val="0"/>
      <w:spacing w:line="360" w:lineRule="atLeast"/>
      <w:ind w:firstLine="420"/>
      <w:textAlignment w:val="baseline"/>
    </w:pPr>
  </w:style>
  <w:style w:type="character" w:customStyle="1" w:styleId="Char5">
    <w:name w:val="正文缩进 Char"/>
    <w:link w:val="ac"/>
    <w:rsid w:val="00E07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9662">
                  <w:marLeft w:val="0"/>
                  <w:marRight w:val="0"/>
                  <w:marTop w:val="0"/>
                  <w:marBottom w:val="0"/>
                  <w:divBdr>
                    <w:top w:val="single" w:sz="6" w:space="0" w:color="D9F4FB"/>
                    <w:left w:val="single" w:sz="6" w:space="0" w:color="D9F4FB"/>
                    <w:bottom w:val="single" w:sz="6" w:space="0" w:color="D9F4FB"/>
                    <w:right w:val="single" w:sz="6" w:space="0" w:color="D9F4F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172</Words>
  <Characters>986</Characters>
  <Application>Microsoft Office Word</Application>
  <DocSecurity>0</DocSecurity>
  <Lines>8</Lines>
  <Paragraphs>2</Paragraphs>
  <ScaleCrop>false</ScaleCrop>
  <Company>China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1476</cp:lastModifiedBy>
  <cp:revision>30</cp:revision>
  <cp:lastPrinted>2018-07-03T03:42:00Z</cp:lastPrinted>
  <dcterms:created xsi:type="dcterms:W3CDTF">2018-03-19T01:08:00Z</dcterms:created>
  <dcterms:modified xsi:type="dcterms:W3CDTF">2019-11-11T07:51:00Z</dcterms:modified>
</cp:coreProperties>
</file>