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18" w:rsidRPr="00453C7D" w:rsidRDefault="00A733F7" w:rsidP="00453C7D">
      <w:pPr>
        <w:spacing w:line="360" w:lineRule="auto"/>
        <w:jc w:val="center"/>
        <w:rPr>
          <w:rFonts w:asciiTheme="minorEastAsia" w:hAnsiTheme="minorEastAsia" w:cs="黑体"/>
          <w:b/>
          <w:sz w:val="36"/>
          <w:szCs w:val="36"/>
        </w:rPr>
      </w:pPr>
      <w:r w:rsidRPr="00453C7D">
        <w:rPr>
          <w:rFonts w:asciiTheme="minorEastAsia" w:hAnsiTheme="minorEastAsia" w:cs="黑体" w:hint="eastAsia"/>
          <w:b/>
          <w:sz w:val="36"/>
          <w:szCs w:val="36"/>
        </w:rPr>
        <w:t>漳州片仔癀药业股份有限公司</w:t>
      </w:r>
    </w:p>
    <w:p w:rsidR="005B0518" w:rsidRPr="00040693" w:rsidRDefault="00A733F7" w:rsidP="00453C7D">
      <w:pPr>
        <w:spacing w:line="360" w:lineRule="auto"/>
        <w:jc w:val="center"/>
        <w:rPr>
          <w:rFonts w:asciiTheme="minorEastAsia" w:hAnsiTheme="minorEastAsia" w:cs="黑体"/>
          <w:b/>
          <w:sz w:val="32"/>
          <w:szCs w:val="32"/>
        </w:rPr>
      </w:pPr>
      <w:r w:rsidRPr="00040693">
        <w:rPr>
          <w:rFonts w:asciiTheme="minorEastAsia" w:hAnsiTheme="minorEastAsia" w:cs="黑体" w:hint="eastAsia"/>
          <w:b/>
          <w:sz w:val="32"/>
          <w:szCs w:val="32"/>
        </w:rPr>
        <w:t>关于片仔癀体验馆</w:t>
      </w:r>
      <w:r w:rsidR="009A535A" w:rsidRPr="00040693">
        <w:rPr>
          <w:rFonts w:asciiTheme="minorEastAsia" w:hAnsiTheme="minorEastAsia" w:cs="黑体" w:hint="eastAsia"/>
          <w:b/>
          <w:sz w:val="32"/>
          <w:szCs w:val="32"/>
        </w:rPr>
        <w:t>（</w:t>
      </w:r>
      <w:r w:rsidRPr="00040693">
        <w:rPr>
          <w:rFonts w:asciiTheme="minorEastAsia" w:hAnsiTheme="minorEastAsia" w:cs="黑体" w:hint="eastAsia"/>
          <w:b/>
          <w:sz w:val="32"/>
          <w:szCs w:val="32"/>
        </w:rPr>
        <w:t>博物馆</w:t>
      </w:r>
      <w:r w:rsidR="009A535A" w:rsidRPr="00040693">
        <w:rPr>
          <w:rFonts w:asciiTheme="minorEastAsia" w:hAnsiTheme="minorEastAsia" w:cs="黑体" w:hint="eastAsia"/>
          <w:b/>
          <w:sz w:val="32"/>
          <w:szCs w:val="32"/>
        </w:rPr>
        <w:t>）</w:t>
      </w:r>
      <w:r w:rsidRPr="00040693">
        <w:rPr>
          <w:rFonts w:asciiTheme="minorEastAsia" w:hAnsiTheme="minorEastAsia" w:cs="黑体" w:hint="eastAsia"/>
          <w:b/>
          <w:sz w:val="32"/>
          <w:szCs w:val="32"/>
        </w:rPr>
        <w:t>两季工服设计稿征集公告</w:t>
      </w:r>
    </w:p>
    <w:p w:rsidR="001A1EC7" w:rsidRPr="00453C7D" w:rsidRDefault="00814284" w:rsidP="00453C7D">
      <w:pPr>
        <w:numPr>
          <w:ilvl w:val="0"/>
          <w:numId w:val="1"/>
        </w:numPr>
        <w:spacing w:line="360" w:lineRule="auto"/>
        <w:jc w:val="center"/>
        <w:rPr>
          <w:rFonts w:asciiTheme="minorEastAsia" w:hAnsiTheme="minorEastAsia" w:cs="宋体"/>
          <w:b/>
          <w:bCs/>
          <w:kern w:val="0"/>
          <w:sz w:val="36"/>
          <w:szCs w:val="36"/>
        </w:rPr>
      </w:pPr>
      <w:bookmarkStart w:id="0" w:name="_Toc451245171"/>
      <w:r>
        <w:rPr>
          <w:rFonts w:asciiTheme="minorEastAsia" w:hAnsiTheme="minorEastAsia" w:hint="eastAsia"/>
          <w:b/>
          <w:sz w:val="36"/>
          <w:szCs w:val="36"/>
        </w:rPr>
        <w:t>公开比选</w:t>
      </w:r>
      <w:r w:rsidR="009A535A" w:rsidRPr="00453C7D">
        <w:rPr>
          <w:rFonts w:asciiTheme="minorEastAsia" w:hAnsiTheme="minorEastAsia" w:hint="eastAsia"/>
          <w:b/>
          <w:sz w:val="36"/>
          <w:szCs w:val="36"/>
        </w:rPr>
        <w:t>概述</w:t>
      </w:r>
      <w:bookmarkEnd w:id="0"/>
    </w:p>
    <w:p w:rsidR="001A1EC7" w:rsidRPr="00453C7D" w:rsidRDefault="001A1EC7" w:rsidP="00453C7D">
      <w:pPr>
        <w:spacing w:line="360" w:lineRule="auto"/>
        <w:ind w:leftChars="150" w:left="315" w:firstLineChars="250" w:firstLine="60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片仔癀药业公司是以医药制造、研发为主业的国家技术创新示范企业、中华老字号企业，现市值超1000亿。拥有1家研究院、35家控股子公司、7家参股公司。经营6大品类、470多个产品系列。在全国7个省、直辖市建立23个科研、生产和药材基地。</w:t>
      </w:r>
      <w:r w:rsidR="00671425">
        <w:rPr>
          <w:rFonts w:asciiTheme="minorEastAsia" w:hAnsiTheme="minorEastAsia" w:cs="宋体" w:hint="eastAsia"/>
          <w:kern w:val="0"/>
          <w:sz w:val="24"/>
          <w:szCs w:val="24"/>
        </w:rPr>
        <w:t>其核心产品</w:t>
      </w:r>
      <w:r w:rsidRPr="00453C7D">
        <w:rPr>
          <w:rFonts w:asciiTheme="minorEastAsia" w:hAnsiTheme="minorEastAsia" w:cs="宋体" w:hint="eastAsia"/>
          <w:kern w:val="0"/>
          <w:sz w:val="24"/>
          <w:szCs w:val="24"/>
        </w:rPr>
        <w:t>国宝名药片仔癀，为国家中药一级保护品种，中成药单品种出口连续多年位居中国第一，成“海丝”路上“中国符号”。</w:t>
      </w:r>
    </w:p>
    <w:p w:rsidR="001A1EC7" w:rsidRPr="00453C7D" w:rsidRDefault="001A1EC7" w:rsidP="00453C7D">
      <w:pPr>
        <w:widowControl/>
        <w:spacing w:line="360" w:lineRule="auto"/>
        <w:ind w:leftChars="150" w:left="315" w:firstLineChars="200" w:firstLine="480"/>
        <w:jc w:val="left"/>
        <w:outlineLvl w:val="4"/>
        <w:rPr>
          <w:rFonts w:asciiTheme="minorEastAsia" w:hAnsiTheme="minorEastAsia" w:cs="宋体"/>
          <w:kern w:val="0"/>
          <w:sz w:val="24"/>
          <w:szCs w:val="24"/>
        </w:rPr>
      </w:pPr>
      <w:r w:rsidRPr="00453C7D">
        <w:rPr>
          <w:rFonts w:asciiTheme="minorEastAsia" w:hAnsiTheme="minorEastAsia" w:cs="宋体" w:hint="eastAsia"/>
          <w:kern w:val="0"/>
          <w:sz w:val="24"/>
          <w:szCs w:val="24"/>
        </w:rPr>
        <w:t>中华国宝名药片仔癀由漳州片仔癀药业股份有限公司独家生产，其传奇的历史被世人所传颂。据考证，明朝末年，有宫廷御医，因不满朝廷暴政，携片仔癀秘方出逃流落至漳，隐居璞山岩寺削发为僧。御医出身的寺僧，依据宫廷秘方，用上等麝香、牛黄、</w:t>
      </w:r>
      <w:r w:rsidR="000D30FB">
        <w:rPr>
          <w:rFonts w:asciiTheme="minorEastAsia" w:hAnsiTheme="minorEastAsia" w:cs="宋体" w:hint="eastAsia"/>
          <w:kern w:val="0"/>
          <w:sz w:val="24"/>
          <w:szCs w:val="24"/>
        </w:rPr>
        <w:t>三</w:t>
      </w:r>
      <w:r w:rsidRPr="00453C7D">
        <w:rPr>
          <w:rFonts w:asciiTheme="minorEastAsia" w:hAnsiTheme="minorEastAsia" w:cs="宋体" w:hint="eastAsia"/>
          <w:kern w:val="0"/>
          <w:sz w:val="24"/>
          <w:szCs w:val="24"/>
        </w:rPr>
        <w:t>七、蛇胆等名贵中药材，</w:t>
      </w:r>
      <w:r w:rsidR="000D30FB">
        <w:rPr>
          <w:rFonts w:asciiTheme="minorEastAsia" w:hAnsiTheme="minorEastAsia" w:cs="宋体" w:hint="eastAsia"/>
          <w:kern w:val="0"/>
          <w:sz w:val="24"/>
          <w:szCs w:val="24"/>
        </w:rPr>
        <w:t>精</w:t>
      </w:r>
      <w:r w:rsidRPr="00453C7D">
        <w:rPr>
          <w:rFonts w:asciiTheme="minorEastAsia" w:hAnsiTheme="minorEastAsia" w:cs="宋体" w:hint="eastAsia"/>
          <w:kern w:val="0"/>
          <w:sz w:val="24"/>
          <w:szCs w:val="24"/>
        </w:rPr>
        <w:t>制成药锭，专治热毒肿痛，内服外敷均可。当时附近百姓患疾者甚众，寺僧广为施治，无不药到病除。宫廷秘方，就此落地生根。当时片仔癀切片分服，每次一片即可退癀，因此，民间俗称“片仔癀”（“仔”为闽南方言中语气词，“癀”为热毒肿痛）。由此，片仔癀被誉为“佛门圣药”。</w:t>
      </w:r>
    </w:p>
    <w:p w:rsidR="001A1EC7" w:rsidRPr="00453C7D" w:rsidRDefault="009A535A" w:rsidP="00453C7D">
      <w:pPr>
        <w:pStyle w:val="a6"/>
        <w:snapToGrid w:val="0"/>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选</w:t>
      </w:r>
      <w:r w:rsidR="001A1EC7" w:rsidRPr="00453C7D">
        <w:rPr>
          <w:rFonts w:asciiTheme="minorEastAsia" w:eastAsiaTheme="minorEastAsia" w:hAnsiTheme="minorEastAsia" w:hint="eastAsia"/>
          <w:b/>
          <w:sz w:val="24"/>
        </w:rPr>
        <w:t>的描述</w:t>
      </w:r>
      <w:r w:rsidR="001A1EC7" w:rsidRPr="00453C7D">
        <w:rPr>
          <w:rFonts w:asciiTheme="minorEastAsia" w:eastAsiaTheme="minorEastAsia" w:hAnsiTheme="minorEastAsia" w:hint="eastAsia"/>
          <w:sz w:val="24"/>
        </w:rPr>
        <w:t>：本次</w:t>
      </w:r>
      <w:r w:rsidR="00671425">
        <w:rPr>
          <w:rFonts w:asciiTheme="minorEastAsia" w:eastAsiaTheme="minorEastAsia" w:hAnsiTheme="minorEastAsia" w:hint="eastAsia"/>
          <w:sz w:val="24"/>
        </w:rPr>
        <w:t>比</w:t>
      </w:r>
      <w:r>
        <w:rPr>
          <w:rFonts w:asciiTheme="minorEastAsia" w:eastAsiaTheme="minorEastAsia" w:hAnsiTheme="minorEastAsia" w:hint="eastAsia"/>
          <w:sz w:val="24"/>
        </w:rPr>
        <w:t>选</w:t>
      </w:r>
      <w:r w:rsidR="001A1EC7" w:rsidRPr="00453C7D">
        <w:rPr>
          <w:rFonts w:asciiTheme="minorEastAsia" w:eastAsiaTheme="minorEastAsia" w:hAnsiTheme="minorEastAsia" w:hint="eastAsia"/>
          <w:sz w:val="24"/>
        </w:rPr>
        <w:t>活动是漳州片仔癀药业针对全国体验馆工作人员工作服</w:t>
      </w:r>
      <w:r w:rsidR="004B2147">
        <w:rPr>
          <w:rFonts w:asciiTheme="minorEastAsia" w:eastAsiaTheme="minorEastAsia" w:hAnsiTheme="minorEastAsia" w:hint="eastAsia"/>
          <w:sz w:val="24"/>
        </w:rPr>
        <w:t>（以下简称:工服</w:t>
      </w:r>
      <w:r w:rsidR="004B2147">
        <w:rPr>
          <w:rFonts w:asciiTheme="minorEastAsia" w:eastAsiaTheme="minorEastAsia" w:hAnsiTheme="minorEastAsia"/>
          <w:sz w:val="24"/>
        </w:rPr>
        <w:t>）</w:t>
      </w:r>
      <w:r w:rsidR="001A1EC7" w:rsidRPr="00453C7D">
        <w:rPr>
          <w:rFonts w:asciiTheme="minorEastAsia" w:eastAsiaTheme="minorEastAsia" w:hAnsiTheme="minorEastAsia" w:hint="eastAsia"/>
          <w:sz w:val="24"/>
        </w:rPr>
        <w:t>的设计方案所进行的</w:t>
      </w:r>
      <w:r w:rsidR="00814284">
        <w:rPr>
          <w:rFonts w:asciiTheme="minorEastAsia" w:eastAsiaTheme="minorEastAsia" w:hAnsiTheme="minorEastAsia" w:hint="eastAsia"/>
          <w:sz w:val="24"/>
        </w:rPr>
        <w:t>公开比选</w:t>
      </w:r>
      <w:r w:rsidR="001A1EC7" w:rsidRPr="00453C7D">
        <w:rPr>
          <w:rFonts w:asciiTheme="minorEastAsia" w:eastAsiaTheme="minorEastAsia" w:hAnsiTheme="minorEastAsia" w:hint="eastAsia"/>
          <w:sz w:val="24"/>
        </w:rPr>
        <w:t>，服装设计内容包含</w:t>
      </w:r>
      <w:r w:rsidR="001A1EC7" w:rsidRPr="00453C7D">
        <w:rPr>
          <w:rFonts w:asciiTheme="minorEastAsia" w:eastAsiaTheme="minorEastAsia" w:hAnsiTheme="minorEastAsia" w:cs="宋体" w:hint="eastAsia"/>
          <w:kern w:val="0"/>
          <w:sz w:val="24"/>
        </w:rPr>
        <w:t>冬季及夏季两套服装</w:t>
      </w:r>
      <w:r w:rsidR="001A1EC7" w:rsidRPr="00453C7D">
        <w:rPr>
          <w:rFonts w:asciiTheme="minorEastAsia" w:eastAsiaTheme="minorEastAsia" w:hAnsiTheme="minorEastAsia" w:hint="eastAsia"/>
          <w:sz w:val="24"/>
        </w:rPr>
        <w:t>。</w:t>
      </w:r>
    </w:p>
    <w:p w:rsidR="005B0518" w:rsidRPr="00453C7D" w:rsidRDefault="00287D1B" w:rsidP="00453C7D">
      <w:pPr>
        <w:snapToGrid w:val="0"/>
        <w:spacing w:line="360" w:lineRule="auto"/>
        <w:ind w:left="420"/>
        <w:jc w:val="left"/>
        <w:rPr>
          <w:rFonts w:asciiTheme="minorEastAsia" w:hAnsiTheme="minorEastAsia"/>
          <w:b/>
          <w:sz w:val="24"/>
          <w:szCs w:val="24"/>
        </w:rPr>
      </w:pPr>
      <w:r w:rsidRPr="00453C7D">
        <w:rPr>
          <w:rFonts w:asciiTheme="minorEastAsia" w:hAnsiTheme="minorEastAsia" w:hint="eastAsia"/>
          <w:b/>
          <w:sz w:val="24"/>
          <w:szCs w:val="24"/>
        </w:rPr>
        <w:t>投</w:t>
      </w:r>
      <w:r w:rsidR="009A535A">
        <w:rPr>
          <w:rFonts w:asciiTheme="minorEastAsia" w:hAnsiTheme="minorEastAsia" w:hint="eastAsia"/>
          <w:b/>
          <w:sz w:val="24"/>
          <w:szCs w:val="24"/>
        </w:rPr>
        <w:t>选</w:t>
      </w:r>
      <w:r w:rsidRPr="00453C7D">
        <w:rPr>
          <w:rFonts w:asciiTheme="minorEastAsia" w:hAnsiTheme="minorEastAsia" w:hint="eastAsia"/>
          <w:b/>
          <w:sz w:val="24"/>
          <w:szCs w:val="24"/>
        </w:rPr>
        <w:t>人资格:</w:t>
      </w:r>
      <w:r w:rsidR="00A733F7" w:rsidRPr="00453C7D">
        <w:rPr>
          <w:rFonts w:asciiTheme="minorEastAsia" w:hAnsiTheme="minorEastAsia" w:cs="宋体" w:hint="eastAsia"/>
          <w:kern w:val="0"/>
          <w:sz w:val="24"/>
          <w:szCs w:val="24"/>
        </w:rPr>
        <w:t>个人、团体、公司均可</w:t>
      </w:r>
    </w:p>
    <w:p w:rsidR="00287D1B" w:rsidRPr="00453C7D" w:rsidRDefault="009A535A" w:rsidP="00453C7D">
      <w:pPr>
        <w:snapToGrid w:val="0"/>
        <w:spacing w:line="360" w:lineRule="auto"/>
        <w:ind w:firstLine="420"/>
        <w:jc w:val="left"/>
        <w:rPr>
          <w:rFonts w:asciiTheme="minorEastAsia" w:hAnsiTheme="minorEastAsia"/>
          <w:sz w:val="24"/>
          <w:szCs w:val="24"/>
        </w:rPr>
      </w:pPr>
      <w:r>
        <w:rPr>
          <w:rFonts w:asciiTheme="minorEastAsia" w:hAnsiTheme="minorEastAsia" w:hint="eastAsia"/>
          <w:b/>
          <w:sz w:val="24"/>
          <w:szCs w:val="24"/>
        </w:rPr>
        <w:t>比选</w:t>
      </w:r>
      <w:r w:rsidR="00287D1B" w:rsidRPr="00453C7D">
        <w:rPr>
          <w:rFonts w:asciiTheme="minorEastAsia" w:hAnsiTheme="minorEastAsia" w:hint="eastAsia"/>
          <w:b/>
          <w:sz w:val="24"/>
          <w:szCs w:val="24"/>
        </w:rPr>
        <w:t>文件的发送:</w:t>
      </w:r>
      <w:r w:rsidR="00287D1B" w:rsidRPr="00453C7D">
        <w:rPr>
          <w:rFonts w:asciiTheme="minorEastAsia" w:hAnsiTheme="minorEastAsia" w:hint="eastAsia"/>
          <w:sz w:val="24"/>
          <w:szCs w:val="24"/>
        </w:rPr>
        <w:t>1.发送方式：电子版本</w:t>
      </w:r>
    </w:p>
    <w:p w:rsidR="00287D1B" w:rsidRPr="00453C7D" w:rsidRDefault="00287D1B" w:rsidP="00453C7D">
      <w:pPr>
        <w:snapToGrid w:val="0"/>
        <w:spacing w:line="360" w:lineRule="auto"/>
        <w:ind w:firstLineChars="950" w:firstLine="2280"/>
        <w:jc w:val="left"/>
        <w:rPr>
          <w:rFonts w:asciiTheme="minorEastAsia" w:hAnsiTheme="minorEastAsia"/>
          <w:sz w:val="24"/>
          <w:szCs w:val="24"/>
        </w:rPr>
      </w:pPr>
      <w:r w:rsidRPr="00453C7D">
        <w:rPr>
          <w:rFonts w:asciiTheme="minorEastAsia" w:hAnsiTheme="minorEastAsia" w:hint="eastAsia"/>
          <w:sz w:val="24"/>
          <w:szCs w:val="24"/>
        </w:rPr>
        <w:t>2.发送邮箱：</w:t>
      </w:r>
      <w:r w:rsidR="00132D34">
        <w:rPr>
          <w:rFonts w:asciiTheme="minorEastAsia" w:hAnsiTheme="minorEastAsia" w:hint="eastAsia"/>
          <w:sz w:val="24"/>
          <w:szCs w:val="24"/>
        </w:rPr>
        <w:t>scb@zzpzh.com</w:t>
      </w:r>
    </w:p>
    <w:p w:rsidR="00287D1B" w:rsidRPr="00453C7D" w:rsidRDefault="00287D1B" w:rsidP="00453C7D">
      <w:pPr>
        <w:snapToGrid w:val="0"/>
        <w:spacing w:line="360" w:lineRule="auto"/>
        <w:ind w:firstLine="420"/>
        <w:jc w:val="left"/>
        <w:rPr>
          <w:rFonts w:asciiTheme="minorEastAsia" w:hAnsiTheme="minorEastAsia"/>
          <w:sz w:val="24"/>
          <w:szCs w:val="24"/>
        </w:rPr>
      </w:pPr>
      <w:r w:rsidRPr="00453C7D">
        <w:rPr>
          <w:rFonts w:asciiTheme="minorEastAsia" w:hAnsiTheme="minorEastAsia" w:hint="eastAsia"/>
          <w:b/>
          <w:sz w:val="24"/>
          <w:szCs w:val="24"/>
        </w:rPr>
        <w:t>收</w:t>
      </w:r>
      <w:r w:rsidR="009A535A">
        <w:rPr>
          <w:rFonts w:asciiTheme="minorEastAsia" w:hAnsiTheme="minorEastAsia" w:hint="eastAsia"/>
          <w:b/>
          <w:sz w:val="24"/>
          <w:szCs w:val="24"/>
        </w:rPr>
        <w:t>选</w:t>
      </w:r>
      <w:r w:rsidRPr="00453C7D">
        <w:rPr>
          <w:rFonts w:asciiTheme="minorEastAsia" w:hAnsiTheme="minorEastAsia" w:hint="eastAsia"/>
          <w:b/>
          <w:sz w:val="24"/>
          <w:szCs w:val="24"/>
        </w:rPr>
        <w:t>截止时间：</w:t>
      </w:r>
      <w:r w:rsidRPr="00453C7D">
        <w:rPr>
          <w:rFonts w:asciiTheme="minorEastAsia" w:hAnsiTheme="minorEastAsia" w:hint="eastAsia"/>
          <w:sz w:val="24"/>
          <w:szCs w:val="24"/>
        </w:rPr>
        <w:t>2021年1月</w:t>
      </w:r>
      <w:r w:rsidR="007B439D">
        <w:rPr>
          <w:rFonts w:asciiTheme="minorEastAsia" w:hAnsiTheme="minorEastAsia" w:hint="eastAsia"/>
          <w:sz w:val="24"/>
          <w:szCs w:val="24"/>
        </w:rPr>
        <w:t>17</w:t>
      </w:r>
      <w:r w:rsidRPr="00453C7D">
        <w:rPr>
          <w:rFonts w:asciiTheme="minorEastAsia" w:hAnsiTheme="minorEastAsia" w:hint="eastAsia"/>
          <w:sz w:val="24"/>
          <w:szCs w:val="24"/>
        </w:rPr>
        <w:t>日23:59，逾期收到的投</w:t>
      </w:r>
      <w:r w:rsidR="009A535A">
        <w:rPr>
          <w:rFonts w:asciiTheme="minorEastAsia" w:hAnsiTheme="minorEastAsia" w:hint="eastAsia"/>
          <w:sz w:val="24"/>
          <w:szCs w:val="24"/>
        </w:rPr>
        <w:t>选</w:t>
      </w:r>
      <w:r w:rsidRPr="00453C7D">
        <w:rPr>
          <w:rFonts w:asciiTheme="minorEastAsia" w:hAnsiTheme="minorEastAsia" w:hint="eastAsia"/>
          <w:sz w:val="24"/>
          <w:szCs w:val="24"/>
        </w:rPr>
        <w:t>文件恕不接受。</w:t>
      </w:r>
    </w:p>
    <w:p w:rsidR="00287D1B" w:rsidRPr="00453C7D" w:rsidRDefault="00287D1B" w:rsidP="00453C7D">
      <w:pPr>
        <w:snapToGrid w:val="0"/>
        <w:spacing w:line="360" w:lineRule="auto"/>
        <w:ind w:firstLine="420"/>
        <w:jc w:val="left"/>
        <w:rPr>
          <w:rFonts w:asciiTheme="minorEastAsia" w:hAnsiTheme="minorEastAsia"/>
          <w:b/>
          <w:sz w:val="24"/>
          <w:szCs w:val="24"/>
        </w:rPr>
      </w:pPr>
      <w:r w:rsidRPr="00453C7D">
        <w:rPr>
          <w:rFonts w:asciiTheme="minorEastAsia" w:hAnsiTheme="minorEastAsia" w:hint="eastAsia"/>
          <w:b/>
          <w:sz w:val="24"/>
          <w:szCs w:val="24"/>
        </w:rPr>
        <w:t>竞</w:t>
      </w:r>
      <w:r w:rsidR="009A535A">
        <w:rPr>
          <w:rFonts w:asciiTheme="minorEastAsia" w:hAnsiTheme="minorEastAsia" w:hint="eastAsia"/>
          <w:b/>
          <w:sz w:val="24"/>
          <w:szCs w:val="24"/>
        </w:rPr>
        <w:t>选</w:t>
      </w:r>
      <w:r w:rsidRPr="00453C7D">
        <w:rPr>
          <w:rFonts w:asciiTheme="minorEastAsia" w:hAnsiTheme="minorEastAsia" w:hint="eastAsia"/>
          <w:b/>
          <w:sz w:val="24"/>
          <w:szCs w:val="24"/>
        </w:rPr>
        <w:t>时间：</w:t>
      </w:r>
      <w:r w:rsidRPr="00453C7D">
        <w:rPr>
          <w:rFonts w:asciiTheme="minorEastAsia" w:hAnsiTheme="minorEastAsia" w:hint="eastAsia"/>
          <w:sz w:val="24"/>
          <w:szCs w:val="24"/>
        </w:rPr>
        <w:t>2021年1月</w:t>
      </w:r>
      <w:r w:rsidR="007B439D">
        <w:rPr>
          <w:rFonts w:asciiTheme="minorEastAsia" w:hAnsiTheme="minorEastAsia" w:hint="eastAsia"/>
          <w:sz w:val="24"/>
          <w:szCs w:val="24"/>
        </w:rPr>
        <w:t>18</w:t>
      </w:r>
      <w:r w:rsidRPr="00453C7D">
        <w:rPr>
          <w:rFonts w:asciiTheme="minorEastAsia" w:hAnsiTheme="minorEastAsia" w:hint="eastAsia"/>
          <w:sz w:val="24"/>
          <w:szCs w:val="24"/>
        </w:rPr>
        <w:t>日-2021年1月</w:t>
      </w:r>
      <w:r w:rsidR="007B439D">
        <w:rPr>
          <w:rFonts w:asciiTheme="minorEastAsia" w:hAnsiTheme="minorEastAsia" w:hint="eastAsia"/>
          <w:sz w:val="24"/>
          <w:szCs w:val="24"/>
        </w:rPr>
        <w:t>24</w:t>
      </w:r>
      <w:r w:rsidRPr="00453C7D">
        <w:rPr>
          <w:rFonts w:asciiTheme="minorEastAsia" w:hAnsiTheme="minorEastAsia" w:hint="eastAsia"/>
          <w:sz w:val="24"/>
          <w:szCs w:val="24"/>
        </w:rPr>
        <w:t>日</w:t>
      </w:r>
    </w:p>
    <w:p w:rsidR="00287D1B" w:rsidRPr="00453C7D" w:rsidRDefault="00287D1B" w:rsidP="00453C7D">
      <w:pPr>
        <w:snapToGrid w:val="0"/>
        <w:spacing w:line="360" w:lineRule="auto"/>
        <w:ind w:firstLine="420"/>
        <w:jc w:val="left"/>
        <w:rPr>
          <w:rFonts w:asciiTheme="minorEastAsia" w:hAnsiTheme="minorEastAsia"/>
          <w:b/>
          <w:sz w:val="24"/>
          <w:szCs w:val="24"/>
        </w:rPr>
      </w:pPr>
      <w:r w:rsidRPr="00453C7D">
        <w:rPr>
          <w:rFonts w:asciiTheme="minorEastAsia" w:hAnsiTheme="minorEastAsia" w:hint="eastAsia"/>
          <w:b/>
          <w:sz w:val="24"/>
          <w:szCs w:val="24"/>
        </w:rPr>
        <w:t>流程安排：</w:t>
      </w:r>
      <w:r w:rsidR="00084B40" w:rsidRPr="00453C7D">
        <w:rPr>
          <w:rFonts w:asciiTheme="minorEastAsia" w:hAnsiTheme="minorEastAsia" w:hint="eastAsia"/>
          <w:sz w:val="24"/>
          <w:szCs w:val="24"/>
        </w:rPr>
        <w:t>2021年1月</w:t>
      </w:r>
      <w:r w:rsidR="007B439D">
        <w:rPr>
          <w:rFonts w:asciiTheme="minorEastAsia" w:hAnsiTheme="minorEastAsia" w:hint="eastAsia"/>
          <w:sz w:val="24"/>
          <w:szCs w:val="24"/>
        </w:rPr>
        <w:t>18</w:t>
      </w:r>
      <w:r w:rsidR="00084B40" w:rsidRPr="00453C7D">
        <w:rPr>
          <w:rFonts w:asciiTheme="minorEastAsia" w:hAnsiTheme="minorEastAsia" w:hint="eastAsia"/>
          <w:sz w:val="24"/>
          <w:szCs w:val="24"/>
        </w:rPr>
        <w:t>日-2021年1月</w:t>
      </w:r>
      <w:r w:rsidR="007B439D">
        <w:rPr>
          <w:rFonts w:asciiTheme="minorEastAsia" w:hAnsiTheme="minorEastAsia" w:hint="eastAsia"/>
          <w:sz w:val="24"/>
          <w:szCs w:val="24"/>
        </w:rPr>
        <w:t>24</w:t>
      </w:r>
      <w:r w:rsidR="00084B40" w:rsidRPr="00453C7D">
        <w:rPr>
          <w:rFonts w:asciiTheme="minorEastAsia" w:hAnsiTheme="minorEastAsia" w:hint="eastAsia"/>
          <w:sz w:val="24"/>
          <w:szCs w:val="24"/>
        </w:rPr>
        <w:t>日期间由我司组织体验馆人员对所参选作品进行评分，确定入选名单</w:t>
      </w:r>
    </w:p>
    <w:p w:rsidR="00287D1B" w:rsidRPr="00453C7D" w:rsidRDefault="003B1309" w:rsidP="00453C7D">
      <w:pPr>
        <w:pStyle w:val="a6"/>
        <w:snapToGrid w:val="0"/>
        <w:spacing w:line="360" w:lineRule="auto"/>
        <w:ind w:left="420"/>
        <w:jc w:val="left"/>
        <w:rPr>
          <w:rFonts w:asciiTheme="minorEastAsia" w:eastAsiaTheme="minorEastAsia" w:hAnsiTheme="minorEastAsia"/>
          <w:sz w:val="24"/>
        </w:rPr>
      </w:pPr>
      <w:r w:rsidRPr="00453C7D">
        <w:rPr>
          <w:rFonts w:asciiTheme="minorEastAsia" w:eastAsiaTheme="minorEastAsia" w:hAnsiTheme="minorEastAsia" w:hint="eastAsia"/>
          <w:b/>
          <w:sz w:val="24"/>
        </w:rPr>
        <w:t>咨询</w:t>
      </w:r>
      <w:r w:rsidR="00287D1B" w:rsidRPr="00453C7D">
        <w:rPr>
          <w:rFonts w:asciiTheme="minorEastAsia" w:eastAsiaTheme="minorEastAsia" w:hAnsiTheme="minorEastAsia" w:hint="eastAsia"/>
          <w:b/>
          <w:sz w:val="24"/>
        </w:rPr>
        <w:t>时间：</w:t>
      </w:r>
      <w:r w:rsidR="00287D1B" w:rsidRPr="00453C7D">
        <w:rPr>
          <w:rFonts w:asciiTheme="minorEastAsia" w:eastAsiaTheme="minorEastAsia" w:hAnsiTheme="minorEastAsia" w:hint="eastAsia"/>
          <w:sz w:val="24"/>
        </w:rPr>
        <w:t>20</w:t>
      </w:r>
      <w:r w:rsidR="00084B40" w:rsidRPr="00453C7D">
        <w:rPr>
          <w:rFonts w:asciiTheme="minorEastAsia" w:eastAsiaTheme="minorEastAsia" w:hAnsiTheme="minorEastAsia" w:hint="eastAsia"/>
          <w:sz w:val="24"/>
        </w:rPr>
        <w:t>21</w:t>
      </w:r>
      <w:r w:rsidR="00287D1B" w:rsidRPr="00453C7D">
        <w:rPr>
          <w:rFonts w:asciiTheme="minorEastAsia" w:eastAsiaTheme="minorEastAsia" w:hAnsiTheme="minorEastAsia" w:hint="eastAsia"/>
          <w:sz w:val="24"/>
        </w:rPr>
        <w:t>年</w:t>
      </w:r>
      <w:r w:rsidR="00084B40" w:rsidRPr="00453C7D">
        <w:rPr>
          <w:rFonts w:asciiTheme="minorEastAsia" w:eastAsiaTheme="minorEastAsia" w:hAnsiTheme="minorEastAsia" w:hint="eastAsia"/>
          <w:sz w:val="24"/>
        </w:rPr>
        <w:t>1</w:t>
      </w:r>
      <w:r w:rsidR="00287D1B" w:rsidRPr="00453C7D">
        <w:rPr>
          <w:rFonts w:asciiTheme="minorEastAsia" w:eastAsiaTheme="minorEastAsia" w:hAnsiTheme="minorEastAsia" w:hint="eastAsia"/>
          <w:sz w:val="24"/>
        </w:rPr>
        <w:t>月</w:t>
      </w:r>
      <w:r w:rsidR="007B439D">
        <w:rPr>
          <w:rFonts w:asciiTheme="minorEastAsia" w:eastAsiaTheme="minorEastAsia" w:hAnsiTheme="minorEastAsia" w:hint="eastAsia"/>
          <w:sz w:val="24"/>
        </w:rPr>
        <w:t>6</w:t>
      </w:r>
      <w:r w:rsidR="00287D1B" w:rsidRPr="00453C7D">
        <w:rPr>
          <w:rFonts w:asciiTheme="minorEastAsia" w:eastAsiaTheme="minorEastAsia" w:hAnsiTheme="minorEastAsia" w:hint="eastAsia"/>
          <w:sz w:val="24"/>
        </w:rPr>
        <w:t>日-20</w:t>
      </w:r>
      <w:r w:rsidR="00084B40" w:rsidRPr="00453C7D">
        <w:rPr>
          <w:rFonts w:asciiTheme="minorEastAsia" w:eastAsiaTheme="minorEastAsia" w:hAnsiTheme="minorEastAsia" w:hint="eastAsia"/>
          <w:sz w:val="24"/>
        </w:rPr>
        <w:t>21</w:t>
      </w:r>
      <w:r w:rsidR="00287D1B" w:rsidRPr="00453C7D">
        <w:rPr>
          <w:rFonts w:asciiTheme="minorEastAsia" w:eastAsiaTheme="minorEastAsia" w:hAnsiTheme="minorEastAsia" w:hint="eastAsia"/>
          <w:sz w:val="24"/>
        </w:rPr>
        <w:t>年</w:t>
      </w:r>
      <w:r w:rsidR="00084B40" w:rsidRPr="00453C7D">
        <w:rPr>
          <w:rFonts w:asciiTheme="minorEastAsia" w:eastAsiaTheme="minorEastAsia" w:hAnsiTheme="minorEastAsia" w:hint="eastAsia"/>
          <w:sz w:val="24"/>
        </w:rPr>
        <w:t>1</w:t>
      </w:r>
      <w:r w:rsidR="00287D1B" w:rsidRPr="00453C7D">
        <w:rPr>
          <w:rFonts w:asciiTheme="minorEastAsia" w:eastAsiaTheme="minorEastAsia" w:hAnsiTheme="minorEastAsia" w:hint="eastAsia"/>
          <w:sz w:val="24"/>
        </w:rPr>
        <w:t>月</w:t>
      </w:r>
      <w:r w:rsidR="007B439D">
        <w:rPr>
          <w:rFonts w:asciiTheme="minorEastAsia" w:eastAsiaTheme="minorEastAsia" w:hAnsiTheme="minorEastAsia" w:hint="eastAsia"/>
          <w:sz w:val="24"/>
        </w:rPr>
        <w:t>17</w:t>
      </w:r>
      <w:r w:rsidR="00287D1B" w:rsidRPr="00453C7D">
        <w:rPr>
          <w:rFonts w:asciiTheme="minorEastAsia" w:eastAsiaTheme="minorEastAsia" w:hAnsiTheme="minorEastAsia" w:hint="eastAsia"/>
          <w:sz w:val="24"/>
        </w:rPr>
        <w:t>日</w:t>
      </w:r>
    </w:p>
    <w:p w:rsidR="0081736E" w:rsidRDefault="00287D1B" w:rsidP="007B439D">
      <w:pPr>
        <w:pStyle w:val="a6"/>
        <w:snapToGrid w:val="0"/>
        <w:spacing w:line="360" w:lineRule="auto"/>
        <w:ind w:left="420"/>
        <w:jc w:val="left"/>
        <w:rPr>
          <w:rFonts w:asciiTheme="minorEastAsia" w:eastAsiaTheme="minorEastAsia" w:hAnsiTheme="minorEastAsia"/>
          <w:sz w:val="24"/>
        </w:rPr>
      </w:pPr>
      <w:r w:rsidRPr="00453C7D">
        <w:rPr>
          <w:rFonts w:asciiTheme="minorEastAsia" w:eastAsiaTheme="minorEastAsia" w:hAnsiTheme="minorEastAsia" w:hint="eastAsia"/>
          <w:b/>
          <w:sz w:val="24"/>
        </w:rPr>
        <w:t>咨询及答复：</w:t>
      </w:r>
      <w:r w:rsidRPr="00453C7D">
        <w:rPr>
          <w:rFonts w:asciiTheme="minorEastAsia" w:eastAsiaTheme="minorEastAsia" w:hAnsiTheme="minorEastAsia" w:hint="eastAsia"/>
          <w:sz w:val="24"/>
        </w:rPr>
        <w:t>对本次</w:t>
      </w:r>
      <w:r w:rsidR="00814284">
        <w:rPr>
          <w:rFonts w:asciiTheme="minorEastAsia" w:eastAsiaTheme="minorEastAsia" w:hAnsiTheme="minorEastAsia" w:hint="eastAsia"/>
          <w:sz w:val="24"/>
        </w:rPr>
        <w:t>公开比选</w:t>
      </w:r>
      <w:r w:rsidRPr="00453C7D">
        <w:rPr>
          <w:rFonts w:asciiTheme="minorEastAsia" w:eastAsiaTheme="minorEastAsia" w:hAnsiTheme="minorEastAsia" w:hint="eastAsia"/>
          <w:sz w:val="24"/>
        </w:rPr>
        <w:t>有任何询问，请于20</w:t>
      </w:r>
      <w:r w:rsidR="003B1309" w:rsidRPr="00453C7D">
        <w:rPr>
          <w:rFonts w:asciiTheme="minorEastAsia" w:eastAsiaTheme="minorEastAsia" w:hAnsiTheme="minorEastAsia" w:hint="eastAsia"/>
          <w:sz w:val="24"/>
        </w:rPr>
        <w:t>21</w:t>
      </w:r>
      <w:r w:rsidRPr="00453C7D">
        <w:rPr>
          <w:rFonts w:asciiTheme="minorEastAsia" w:eastAsiaTheme="minorEastAsia" w:hAnsiTheme="minorEastAsia" w:hint="eastAsia"/>
          <w:sz w:val="24"/>
        </w:rPr>
        <w:t>年</w:t>
      </w:r>
      <w:r w:rsidR="003B1309" w:rsidRPr="00453C7D">
        <w:rPr>
          <w:rFonts w:asciiTheme="minorEastAsia" w:eastAsiaTheme="minorEastAsia" w:hAnsiTheme="minorEastAsia" w:hint="eastAsia"/>
          <w:sz w:val="24"/>
        </w:rPr>
        <w:t>1</w:t>
      </w:r>
      <w:r w:rsidRPr="00453C7D">
        <w:rPr>
          <w:rFonts w:asciiTheme="minorEastAsia" w:eastAsiaTheme="minorEastAsia" w:hAnsiTheme="minorEastAsia" w:hint="eastAsia"/>
          <w:sz w:val="24"/>
        </w:rPr>
        <w:t>月</w:t>
      </w:r>
      <w:r w:rsidR="007B439D">
        <w:rPr>
          <w:rFonts w:asciiTheme="minorEastAsia" w:eastAsiaTheme="minorEastAsia" w:hAnsiTheme="minorEastAsia" w:hint="eastAsia"/>
          <w:sz w:val="24"/>
        </w:rPr>
        <w:t>17</w:t>
      </w:r>
      <w:r w:rsidRPr="00453C7D">
        <w:rPr>
          <w:rFonts w:asciiTheme="minorEastAsia" w:eastAsiaTheme="minorEastAsia" w:hAnsiTheme="minorEastAsia" w:hint="eastAsia"/>
          <w:sz w:val="24"/>
        </w:rPr>
        <w:t>日前向</w:t>
      </w:r>
      <w:r w:rsidR="003B1309" w:rsidRPr="00453C7D">
        <w:rPr>
          <w:rFonts w:asciiTheme="minorEastAsia" w:eastAsiaTheme="minorEastAsia" w:hAnsiTheme="minorEastAsia" w:hint="eastAsia"/>
          <w:sz w:val="24"/>
        </w:rPr>
        <w:t>漳州</w:t>
      </w:r>
      <w:r w:rsidR="003B1309" w:rsidRPr="00453C7D">
        <w:rPr>
          <w:rFonts w:asciiTheme="minorEastAsia" w:eastAsiaTheme="minorEastAsia" w:hAnsiTheme="minorEastAsia" w:hint="eastAsia"/>
          <w:sz w:val="24"/>
        </w:rPr>
        <w:lastRenderedPageBreak/>
        <w:t>片仔癀药业股份有限公司</w:t>
      </w:r>
      <w:r w:rsidRPr="00453C7D">
        <w:rPr>
          <w:rFonts w:asciiTheme="minorEastAsia" w:eastAsiaTheme="minorEastAsia" w:hAnsiTheme="minorEastAsia" w:hint="eastAsia"/>
          <w:sz w:val="24"/>
        </w:rPr>
        <w:t>工作人员咨询详情。</w:t>
      </w:r>
    </w:p>
    <w:p w:rsidR="004B2147" w:rsidRDefault="00287D1B" w:rsidP="004B2147">
      <w:pPr>
        <w:pStyle w:val="a6"/>
        <w:snapToGrid w:val="0"/>
        <w:spacing w:line="360" w:lineRule="auto"/>
        <w:ind w:left="420"/>
        <w:jc w:val="left"/>
        <w:rPr>
          <w:rFonts w:asciiTheme="minorEastAsia" w:eastAsiaTheme="minorEastAsia" w:hAnsiTheme="minorEastAsia"/>
          <w:sz w:val="24"/>
        </w:rPr>
      </w:pPr>
      <w:r w:rsidRPr="00453C7D">
        <w:rPr>
          <w:rFonts w:asciiTheme="minorEastAsia" w:eastAsiaTheme="minorEastAsia" w:hAnsiTheme="minorEastAsia" w:hint="eastAsia"/>
          <w:sz w:val="24"/>
        </w:rPr>
        <w:t>联系人：</w:t>
      </w:r>
      <w:r w:rsidR="00EF4DEB">
        <w:rPr>
          <w:rFonts w:asciiTheme="minorEastAsia" w:eastAsiaTheme="minorEastAsia" w:hAnsiTheme="minorEastAsia" w:hint="eastAsia"/>
          <w:sz w:val="24"/>
        </w:rPr>
        <w:t>陈玉玲，联系电话：13386957798</w:t>
      </w:r>
    </w:p>
    <w:p w:rsidR="004B2147" w:rsidRPr="004B2147" w:rsidRDefault="004B2147" w:rsidP="004B2147">
      <w:pPr>
        <w:numPr>
          <w:ilvl w:val="0"/>
          <w:numId w:val="1"/>
        </w:numPr>
        <w:spacing w:line="360" w:lineRule="auto"/>
        <w:jc w:val="center"/>
        <w:rPr>
          <w:rFonts w:asciiTheme="minorEastAsia" w:hAnsiTheme="minorEastAsia" w:cs="宋体"/>
          <w:b/>
          <w:bCs/>
          <w:kern w:val="0"/>
          <w:sz w:val="36"/>
          <w:szCs w:val="36"/>
        </w:rPr>
      </w:pPr>
      <w:r>
        <w:rPr>
          <w:rFonts w:asciiTheme="minorEastAsia" w:hAnsiTheme="minorEastAsia" w:hint="eastAsia"/>
          <w:b/>
          <w:sz w:val="36"/>
          <w:szCs w:val="36"/>
        </w:rPr>
        <w:t>投</w:t>
      </w:r>
      <w:r w:rsidR="009A535A">
        <w:rPr>
          <w:rFonts w:asciiTheme="minorEastAsia" w:hAnsiTheme="minorEastAsia" w:hint="eastAsia"/>
          <w:b/>
          <w:sz w:val="36"/>
          <w:szCs w:val="36"/>
        </w:rPr>
        <w:t>选</w:t>
      </w:r>
      <w:r>
        <w:rPr>
          <w:rFonts w:asciiTheme="minorEastAsia" w:hAnsiTheme="minorEastAsia" w:hint="eastAsia"/>
          <w:b/>
          <w:sz w:val="36"/>
          <w:szCs w:val="36"/>
        </w:rPr>
        <w:t>须知</w:t>
      </w:r>
    </w:p>
    <w:p w:rsidR="005B0518" w:rsidRPr="00F33C08" w:rsidRDefault="00DB29C5" w:rsidP="00453C7D">
      <w:pPr>
        <w:spacing w:line="360" w:lineRule="auto"/>
        <w:jc w:val="left"/>
        <w:rPr>
          <w:rFonts w:asciiTheme="minorEastAsia" w:hAnsiTheme="minorEastAsia" w:cs="宋体"/>
          <w:b/>
          <w:bCs/>
          <w:kern w:val="0"/>
          <w:sz w:val="24"/>
          <w:szCs w:val="24"/>
        </w:rPr>
      </w:pPr>
      <w:r>
        <w:rPr>
          <w:rFonts w:asciiTheme="minorEastAsia" w:hAnsiTheme="minorEastAsia" w:cs="宋体" w:hint="eastAsia"/>
          <w:b/>
          <w:kern w:val="0"/>
          <w:sz w:val="24"/>
          <w:szCs w:val="24"/>
        </w:rPr>
        <w:t>一</w:t>
      </w:r>
      <w:r w:rsidR="00402ADD" w:rsidRPr="00F33C08">
        <w:rPr>
          <w:rFonts w:asciiTheme="minorEastAsia" w:hAnsiTheme="minorEastAsia" w:cs="宋体" w:hint="eastAsia"/>
          <w:b/>
          <w:kern w:val="0"/>
          <w:sz w:val="24"/>
          <w:szCs w:val="24"/>
        </w:rPr>
        <w:t>、</w:t>
      </w:r>
      <w:r w:rsidR="00814284">
        <w:rPr>
          <w:rFonts w:asciiTheme="minorEastAsia" w:hAnsiTheme="minorEastAsia" w:cs="宋体" w:hint="eastAsia"/>
          <w:b/>
          <w:kern w:val="0"/>
          <w:sz w:val="24"/>
          <w:szCs w:val="24"/>
        </w:rPr>
        <w:t>公开比选</w:t>
      </w:r>
      <w:r w:rsidR="00A733F7" w:rsidRPr="00F33C08">
        <w:rPr>
          <w:rFonts w:asciiTheme="minorEastAsia" w:hAnsiTheme="minorEastAsia" w:cs="宋体" w:hint="eastAsia"/>
          <w:b/>
          <w:bCs/>
          <w:kern w:val="0"/>
          <w:sz w:val="24"/>
          <w:szCs w:val="24"/>
        </w:rPr>
        <w:t>设计方案要求</w:t>
      </w:r>
    </w:p>
    <w:p w:rsidR="005B0518" w:rsidRPr="004B2147" w:rsidRDefault="00DB29C5" w:rsidP="004B2147">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w:t>
      </w:r>
      <w:r w:rsidR="000C788B">
        <w:rPr>
          <w:rFonts w:asciiTheme="minorEastAsia" w:hAnsiTheme="minorEastAsia" w:hint="eastAsia"/>
          <w:bCs/>
          <w:sz w:val="24"/>
          <w:szCs w:val="24"/>
        </w:rPr>
        <w:t>.</w:t>
      </w:r>
      <w:r w:rsidR="004B2147">
        <w:rPr>
          <w:rFonts w:asciiTheme="minorEastAsia" w:hAnsiTheme="minorEastAsia" w:hint="eastAsia"/>
          <w:bCs/>
          <w:sz w:val="24"/>
          <w:szCs w:val="24"/>
        </w:rPr>
        <w:t>1.</w:t>
      </w:r>
      <w:r w:rsidR="00A733F7" w:rsidRPr="004B2147">
        <w:rPr>
          <w:rFonts w:asciiTheme="minorEastAsia" w:hAnsiTheme="minorEastAsia" w:hint="eastAsia"/>
          <w:bCs/>
          <w:sz w:val="24"/>
          <w:szCs w:val="24"/>
        </w:rPr>
        <w:t>设计稿必须是原创作品</w:t>
      </w:r>
      <w:r w:rsidR="002E2F85">
        <w:rPr>
          <w:rFonts w:asciiTheme="minorEastAsia" w:hAnsiTheme="minorEastAsia" w:hint="eastAsia"/>
          <w:bCs/>
          <w:sz w:val="24"/>
          <w:szCs w:val="24"/>
        </w:rPr>
        <w:t>，完整性强，提供色彩稿</w:t>
      </w:r>
      <w:r w:rsidR="00402ADD" w:rsidRPr="004B2147">
        <w:rPr>
          <w:rFonts w:asciiTheme="minorEastAsia" w:hAnsiTheme="minorEastAsia" w:hint="eastAsia"/>
          <w:bCs/>
          <w:sz w:val="24"/>
          <w:szCs w:val="24"/>
        </w:rPr>
        <w:t>（可手绘也可电脑绘制）</w:t>
      </w:r>
      <w:r w:rsidR="00A733F7" w:rsidRPr="004B2147">
        <w:rPr>
          <w:rFonts w:asciiTheme="minorEastAsia" w:hAnsiTheme="minorEastAsia" w:hint="eastAsia"/>
          <w:bCs/>
          <w:sz w:val="24"/>
          <w:szCs w:val="24"/>
        </w:rPr>
        <w:t>，禁止抄袭</w:t>
      </w:r>
      <w:r w:rsidR="00402ADD" w:rsidRPr="004B2147">
        <w:rPr>
          <w:rFonts w:asciiTheme="minorEastAsia" w:hAnsiTheme="minorEastAsia" w:hint="eastAsia"/>
          <w:bCs/>
          <w:sz w:val="24"/>
          <w:szCs w:val="24"/>
        </w:rPr>
        <w:t>；</w:t>
      </w:r>
    </w:p>
    <w:p w:rsidR="005B0518" w:rsidRPr="004B2147" w:rsidRDefault="00DB29C5" w:rsidP="004B2147">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w:t>
      </w:r>
      <w:r w:rsidR="000C788B">
        <w:rPr>
          <w:rFonts w:asciiTheme="minorEastAsia" w:hAnsiTheme="minorEastAsia" w:hint="eastAsia"/>
          <w:bCs/>
          <w:sz w:val="24"/>
          <w:szCs w:val="24"/>
        </w:rPr>
        <w:t>.</w:t>
      </w:r>
      <w:r w:rsidR="004B2147">
        <w:rPr>
          <w:rFonts w:asciiTheme="minorEastAsia" w:hAnsiTheme="minorEastAsia" w:hint="eastAsia"/>
          <w:bCs/>
          <w:sz w:val="24"/>
          <w:szCs w:val="24"/>
        </w:rPr>
        <w:t>2.</w:t>
      </w:r>
      <w:r w:rsidR="00A733F7" w:rsidRPr="004B2147">
        <w:rPr>
          <w:rFonts w:asciiTheme="minorEastAsia" w:hAnsiTheme="minorEastAsia" w:hint="eastAsia"/>
          <w:bCs/>
          <w:sz w:val="24"/>
          <w:szCs w:val="24"/>
        </w:rPr>
        <w:t>设计稿需体现片仔癀特色；</w:t>
      </w:r>
    </w:p>
    <w:p w:rsidR="005B0518" w:rsidRPr="004B2147" w:rsidRDefault="00DB29C5" w:rsidP="004B2147">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w:t>
      </w:r>
      <w:r w:rsidR="000C788B">
        <w:rPr>
          <w:rFonts w:asciiTheme="minorEastAsia" w:hAnsiTheme="minorEastAsia" w:hint="eastAsia"/>
          <w:bCs/>
          <w:sz w:val="24"/>
          <w:szCs w:val="24"/>
        </w:rPr>
        <w:t>.</w:t>
      </w:r>
      <w:r w:rsidR="004B2147">
        <w:rPr>
          <w:rFonts w:asciiTheme="minorEastAsia" w:hAnsiTheme="minorEastAsia" w:hint="eastAsia"/>
          <w:bCs/>
          <w:sz w:val="24"/>
          <w:szCs w:val="24"/>
        </w:rPr>
        <w:t>3.</w:t>
      </w:r>
      <w:r w:rsidR="00A733F7" w:rsidRPr="004B2147">
        <w:rPr>
          <w:rFonts w:asciiTheme="minorEastAsia" w:hAnsiTheme="minorEastAsia" w:hint="eastAsia"/>
          <w:bCs/>
          <w:sz w:val="24"/>
          <w:szCs w:val="24"/>
        </w:rPr>
        <w:t>设计稿需便于工作人员日常工作；</w:t>
      </w:r>
    </w:p>
    <w:p w:rsidR="005B0518" w:rsidRPr="004B2147" w:rsidRDefault="00DB29C5" w:rsidP="004B2147">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w:t>
      </w:r>
      <w:r w:rsidR="000C788B">
        <w:rPr>
          <w:rFonts w:asciiTheme="minorEastAsia" w:hAnsiTheme="minorEastAsia" w:hint="eastAsia"/>
          <w:bCs/>
          <w:sz w:val="24"/>
          <w:szCs w:val="24"/>
        </w:rPr>
        <w:t>.</w:t>
      </w:r>
      <w:r w:rsidR="004B2147">
        <w:rPr>
          <w:rFonts w:asciiTheme="minorEastAsia" w:hAnsiTheme="minorEastAsia" w:hint="eastAsia"/>
          <w:bCs/>
          <w:sz w:val="24"/>
          <w:szCs w:val="24"/>
        </w:rPr>
        <w:t>4.</w:t>
      </w:r>
      <w:r w:rsidR="00A733F7" w:rsidRPr="004B2147">
        <w:rPr>
          <w:rFonts w:asciiTheme="minorEastAsia" w:hAnsiTheme="minorEastAsia" w:hint="eastAsia"/>
          <w:bCs/>
          <w:sz w:val="24"/>
          <w:szCs w:val="24"/>
        </w:rPr>
        <w:t>设计</w:t>
      </w:r>
      <w:r w:rsidR="004B2147">
        <w:rPr>
          <w:rFonts w:asciiTheme="minorEastAsia" w:hAnsiTheme="minorEastAsia" w:hint="eastAsia"/>
          <w:bCs/>
          <w:sz w:val="24"/>
          <w:szCs w:val="24"/>
        </w:rPr>
        <w:t>稿</w:t>
      </w:r>
      <w:r w:rsidR="00A733F7" w:rsidRPr="004B2147">
        <w:rPr>
          <w:rFonts w:asciiTheme="minorEastAsia" w:hAnsiTheme="minorEastAsia" w:hint="eastAsia"/>
          <w:bCs/>
          <w:sz w:val="24"/>
          <w:szCs w:val="24"/>
        </w:rPr>
        <w:t>简洁而高档，工服材料要求适合应季的材料；</w:t>
      </w:r>
    </w:p>
    <w:p w:rsidR="005B0518" w:rsidRPr="00F33C08" w:rsidRDefault="00DB29C5" w:rsidP="00453C7D">
      <w:pPr>
        <w:pStyle w:val="a5"/>
        <w:spacing w:line="360" w:lineRule="auto"/>
        <w:ind w:firstLineChars="0" w:firstLine="0"/>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w:t>
      </w:r>
      <w:r w:rsidR="00A733F7" w:rsidRPr="00F33C08">
        <w:rPr>
          <w:rFonts w:asciiTheme="minorEastAsia" w:hAnsiTheme="minorEastAsia" w:cs="宋体" w:hint="eastAsia"/>
          <w:b/>
          <w:bCs/>
          <w:kern w:val="0"/>
          <w:sz w:val="24"/>
          <w:szCs w:val="24"/>
        </w:rPr>
        <w:t>、工服价格参考</w:t>
      </w:r>
    </w:p>
    <w:p w:rsidR="005B0518" w:rsidRPr="004B2147" w:rsidRDefault="00A733F7" w:rsidP="004B2147">
      <w:pPr>
        <w:spacing w:line="360" w:lineRule="auto"/>
        <w:ind w:firstLineChars="200" w:firstLine="480"/>
        <w:jc w:val="left"/>
        <w:rPr>
          <w:rFonts w:asciiTheme="minorEastAsia" w:hAnsiTheme="minorEastAsia" w:cs="宋体"/>
          <w:kern w:val="0"/>
          <w:sz w:val="24"/>
          <w:szCs w:val="24"/>
        </w:rPr>
      </w:pPr>
      <w:r w:rsidRPr="004B2147">
        <w:rPr>
          <w:rFonts w:asciiTheme="minorEastAsia" w:hAnsiTheme="minorEastAsia" w:cs="宋体" w:hint="eastAsia"/>
          <w:kern w:val="0"/>
          <w:sz w:val="24"/>
          <w:szCs w:val="24"/>
        </w:rPr>
        <w:t>夏季工服：</w:t>
      </w:r>
      <w:r w:rsidR="00402ADD" w:rsidRPr="004B2147">
        <w:rPr>
          <w:rFonts w:asciiTheme="minorEastAsia" w:hAnsiTheme="minorEastAsia" w:cs="宋体" w:hint="eastAsia"/>
          <w:kern w:val="0"/>
          <w:sz w:val="24"/>
          <w:szCs w:val="24"/>
        </w:rPr>
        <w:t>300</w:t>
      </w:r>
      <w:r w:rsidRPr="004B2147">
        <w:rPr>
          <w:rFonts w:asciiTheme="minorEastAsia" w:hAnsiTheme="minorEastAsia" w:cs="宋体" w:hint="eastAsia"/>
          <w:kern w:val="0"/>
          <w:sz w:val="24"/>
          <w:szCs w:val="24"/>
        </w:rPr>
        <w:t>/套</w:t>
      </w:r>
    </w:p>
    <w:p w:rsidR="005B0518" w:rsidRPr="00453C7D" w:rsidRDefault="00A733F7" w:rsidP="00453C7D">
      <w:pPr>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冬季工服：</w:t>
      </w:r>
      <w:r w:rsidR="00402ADD" w:rsidRPr="00453C7D">
        <w:rPr>
          <w:rFonts w:asciiTheme="minorEastAsia" w:hAnsiTheme="minorEastAsia" w:cs="宋体" w:hint="eastAsia"/>
          <w:kern w:val="0"/>
          <w:sz w:val="24"/>
          <w:szCs w:val="24"/>
        </w:rPr>
        <w:t>400</w:t>
      </w:r>
      <w:r w:rsidRPr="00453C7D">
        <w:rPr>
          <w:rFonts w:asciiTheme="minorEastAsia" w:hAnsiTheme="minorEastAsia" w:cs="宋体" w:hint="eastAsia"/>
          <w:kern w:val="0"/>
          <w:sz w:val="24"/>
          <w:szCs w:val="24"/>
        </w:rPr>
        <w:t>/套</w:t>
      </w:r>
    </w:p>
    <w:p w:rsidR="005B0518" w:rsidRPr="00F33C08" w:rsidRDefault="00DB29C5" w:rsidP="00453C7D">
      <w:pPr>
        <w:widowControl/>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三</w:t>
      </w:r>
      <w:r w:rsidR="00402ADD" w:rsidRPr="00F33C08">
        <w:rPr>
          <w:rFonts w:asciiTheme="minorEastAsia" w:hAnsiTheme="minorEastAsia" w:cs="宋体" w:hint="eastAsia"/>
          <w:b/>
          <w:kern w:val="0"/>
          <w:sz w:val="24"/>
          <w:szCs w:val="24"/>
        </w:rPr>
        <w:t>、投</w:t>
      </w:r>
      <w:r w:rsidR="009A535A">
        <w:rPr>
          <w:rFonts w:asciiTheme="minorEastAsia" w:hAnsiTheme="minorEastAsia" w:cs="宋体" w:hint="eastAsia"/>
          <w:b/>
          <w:kern w:val="0"/>
          <w:sz w:val="24"/>
          <w:szCs w:val="24"/>
        </w:rPr>
        <w:t>选</w:t>
      </w:r>
      <w:r w:rsidR="00402ADD" w:rsidRPr="00F33C08">
        <w:rPr>
          <w:rFonts w:asciiTheme="minorEastAsia" w:hAnsiTheme="minorEastAsia" w:cs="宋体" w:hint="eastAsia"/>
          <w:b/>
          <w:kern w:val="0"/>
          <w:sz w:val="24"/>
          <w:szCs w:val="24"/>
        </w:rPr>
        <w:t>文件的组成：</w:t>
      </w:r>
    </w:p>
    <w:tbl>
      <w:tblPr>
        <w:tblW w:w="91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69"/>
        <w:gridCol w:w="7215"/>
      </w:tblGrid>
      <w:tr w:rsidR="00402ADD" w:rsidRPr="00453C7D" w:rsidTr="00EA43D4">
        <w:trPr>
          <w:jc w:val="center"/>
        </w:trPr>
        <w:tc>
          <w:tcPr>
            <w:tcW w:w="709" w:type="dxa"/>
            <w:shd w:val="clear" w:color="auto" w:fill="auto"/>
          </w:tcPr>
          <w:p w:rsidR="00402ADD" w:rsidRPr="00453C7D" w:rsidRDefault="00402ADD" w:rsidP="00FF7668">
            <w:pPr>
              <w:spacing w:line="360" w:lineRule="auto"/>
              <w:jc w:val="center"/>
              <w:rPr>
                <w:rFonts w:asciiTheme="minorEastAsia" w:hAnsiTheme="minorEastAsia"/>
                <w:sz w:val="24"/>
                <w:szCs w:val="24"/>
              </w:rPr>
            </w:pPr>
            <w:r w:rsidRPr="00453C7D">
              <w:rPr>
                <w:rFonts w:asciiTheme="minorEastAsia" w:hAnsiTheme="minorEastAsia" w:hint="eastAsia"/>
                <w:b/>
                <w:sz w:val="24"/>
                <w:szCs w:val="24"/>
              </w:rPr>
              <w:t>序号</w:t>
            </w:r>
          </w:p>
        </w:tc>
        <w:tc>
          <w:tcPr>
            <w:tcW w:w="1269" w:type="dxa"/>
            <w:shd w:val="clear" w:color="auto" w:fill="auto"/>
          </w:tcPr>
          <w:p w:rsidR="00402ADD" w:rsidRPr="00453C7D" w:rsidRDefault="00402ADD" w:rsidP="00FF7668">
            <w:pPr>
              <w:spacing w:line="360" w:lineRule="auto"/>
              <w:jc w:val="center"/>
              <w:rPr>
                <w:rFonts w:asciiTheme="minorEastAsia" w:hAnsiTheme="minorEastAsia"/>
                <w:b/>
                <w:sz w:val="24"/>
                <w:szCs w:val="24"/>
              </w:rPr>
            </w:pPr>
            <w:r w:rsidRPr="00453C7D">
              <w:rPr>
                <w:rFonts w:asciiTheme="minorEastAsia" w:hAnsiTheme="minorEastAsia" w:hint="eastAsia"/>
                <w:b/>
                <w:sz w:val="24"/>
                <w:szCs w:val="24"/>
              </w:rPr>
              <w:t>项  目</w:t>
            </w:r>
          </w:p>
        </w:tc>
        <w:tc>
          <w:tcPr>
            <w:tcW w:w="7215" w:type="dxa"/>
            <w:shd w:val="clear" w:color="auto" w:fill="auto"/>
          </w:tcPr>
          <w:p w:rsidR="00402ADD" w:rsidRPr="00453C7D" w:rsidRDefault="00402ADD" w:rsidP="00FF7668">
            <w:pPr>
              <w:spacing w:line="360" w:lineRule="auto"/>
              <w:jc w:val="center"/>
              <w:rPr>
                <w:rFonts w:asciiTheme="minorEastAsia" w:hAnsiTheme="minorEastAsia"/>
                <w:b/>
                <w:sz w:val="24"/>
                <w:szCs w:val="24"/>
              </w:rPr>
            </w:pPr>
            <w:r w:rsidRPr="00453C7D">
              <w:rPr>
                <w:rFonts w:asciiTheme="minorEastAsia" w:hAnsiTheme="minorEastAsia" w:hint="eastAsia"/>
                <w:b/>
                <w:sz w:val="24"/>
                <w:szCs w:val="24"/>
              </w:rPr>
              <w:t>内  容</w:t>
            </w:r>
          </w:p>
        </w:tc>
      </w:tr>
      <w:tr w:rsidR="00402ADD" w:rsidRPr="00453C7D" w:rsidTr="00EA43D4">
        <w:trPr>
          <w:jc w:val="center"/>
        </w:trPr>
        <w:tc>
          <w:tcPr>
            <w:tcW w:w="709" w:type="dxa"/>
            <w:shd w:val="clear" w:color="auto" w:fill="auto"/>
            <w:vAlign w:val="center"/>
          </w:tcPr>
          <w:p w:rsidR="00402ADD" w:rsidRPr="00453C7D" w:rsidRDefault="00402ADD" w:rsidP="00EA43D4">
            <w:pPr>
              <w:spacing w:line="360" w:lineRule="auto"/>
              <w:jc w:val="center"/>
              <w:rPr>
                <w:rFonts w:asciiTheme="minorEastAsia" w:hAnsiTheme="minorEastAsia"/>
                <w:sz w:val="24"/>
                <w:szCs w:val="24"/>
              </w:rPr>
            </w:pPr>
            <w:r w:rsidRPr="00453C7D">
              <w:rPr>
                <w:rFonts w:asciiTheme="minorEastAsia" w:hAnsiTheme="minorEastAsia" w:hint="eastAsia"/>
                <w:sz w:val="24"/>
                <w:szCs w:val="24"/>
              </w:rPr>
              <w:t>1</w:t>
            </w:r>
          </w:p>
        </w:tc>
        <w:tc>
          <w:tcPr>
            <w:tcW w:w="1269" w:type="dxa"/>
            <w:shd w:val="clear" w:color="auto" w:fill="auto"/>
            <w:vAlign w:val="center"/>
          </w:tcPr>
          <w:p w:rsidR="00402ADD" w:rsidRPr="00453C7D" w:rsidRDefault="00402ADD" w:rsidP="00956EDF">
            <w:pPr>
              <w:spacing w:line="360" w:lineRule="auto"/>
              <w:jc w:val="center"/>
              <w:rPr>
                <w:rFonts w:asciiTheme="minorEastAsia" w:hAnsiTheme="minorEastAsia"/>
                <w:sz w:val="24"/>
                <w:szCs w:val="24"/>
              </w:rPr>
            </w:pPr>
            <w:r w:rsidRPr="00453C7D">
              <w:rPr>
                <w:rFonts w:asciiTheme="minorEastAsia" w:hAnsiTheme="minorEastAsia" w:hint="eastAsia"/>
                <w:sz w:val="24"/>
                <w:szCs w:val="24"/>
              </w:rPr>
              <w:t>投</w:t>
            </w:r>
            <w:r w:rsidR="009A535A">
              <w:rPr>
                <w:rFonts w:asciiTheme="minorEastAsia" w:hAnsiTheme="minorEastAsia" w:hint="eastAsia"/>
                <w:sz w:val="24"/>
                <w:szCs w:val="24"/>
              </w:rPr>
              <w:t>选</w:t>
            </w:r>
            <w:r w:rsidRPr="00453C7D">
              <w:rPr>
                <w:rFonts w:asciiTheme="minorEastAsia" w:hAnsiTheme="minorEastAsia" w:hint="eastAsia"/>
                <w:sz w:val="24"/>
                <w:szCs w:val="24"/>
              </w:rPr>
              <w:t>人简介</w:t>
            </w:r>
          </w:p>
        </w:tc>
        <w:tc>
          <w:tcPr>
            <w:tcW w:w="7215" w:type="dxa"/>
            <w:shd w:val="clear" w:color="auto" w:fill="auto"/>
            <w:vAlign w:val="center"/>
          </w:tcPr>
          <w:p w:rsidR="00402ADD" w:rsidRPr="00453C7D"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1、设计师</w:t>
            </w:r>
            <w:r w:rsidR="00E64605" w:rsidRPr="00453C7D">
              <w:rPr>
                <w:rFonts w:asciiTheme="minorEastAsia" w:hAnsiTheme="minorEastAsia" w:hint="eastAsia"/>
                <w:sz w:val="24"/>
                <w:szCs w:val="24"/>
              </w:rPr>
              <w:t>（</w:t>
            </w:r>
            <w:r w:rsidRPr="00453C7D">
              <w:rPr>
                <w:rFonts w:asciiTheme="minorEastAsia" w:hAnsiTheme="minorEastAsia" w:hint="eastAsia"/>
                <w:sz w:val="24"/>
                <w:szCs w:val="24"/>
              </w:rPr>
              <w:t>团队</w:t>
            </w:r>
            <w:r w:rsidR="00E64605" w:rsidRPr="00453C7D">
              <w:rPr>
                <w:rFonts w:asciiTheme="minorEastAsia" w:hAnsiTheme="minorEastAsia" w:hint="eastAsia"/>
                <w:sz w:val="24"/>
                <w:szCs w:val="24"/>
              </w:rPr>
              <w:t>或个人</w:t>
            </w:r>
            <w:r w:rsidRPr="00453C7D">
              <w:rPr>
                <w:rFonts w:asciiTheme="minorEastAsia" w:hAnsiTheme="minorEastAsia" w:hint="eastAsia"/>
                <w:sz w:val="24"/>
                <w:szCs w:val="24"/>
              </w:rPr>
              <w:t>资历</w:t>
            </w:r>
            <w:r w:rsidR="00E64605" w:rsidRPr="00453C7D">
              <w:rPr>
                <w:rFonts w:asciiTheme="minorEastAsia" w:hAnsiTheme="minorEastAsia" w:hint="eastAsia"/>
                <w:sz w:val="24"/>
                <w:szCs w:val="24"/>
              </w:rPr>
              <w:t>）</w:t>
            </w:r>
            <w:r w:rsidRPr="00453C7D">
              <w:rPr>
                <w:rFonts w:asciiTheme="minorEastAsia" w:hAnsiTheme="minorEastAsia" w:hint="eastAsia"/>
                <w:sz w:val="24"/>
                <w:szCs w:val="24"/>
              </w:rPr>
              <w:t>，如责任设计师个人简历。</w:t>
            </w:r>
          </w:p>
          <w:p w:rsidR="00402ADD" w:rsidRPr="00453C7D"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2、服务过</w:t>
            </w:r>
            <w:r w:rsidRPr="00453C7D">
              <w:rPr>
                <w:rFonts w:asciiTheme="minorEastAsia" w:hAnsiTheme="minorEastAsia"/>
                <w:sz w:val="24"/>
                <w:szCs w:val="24"/>
              </w:rPr>
              <w:t>的</w:t>
            </w:r>
            <w:r w:rsidRPr="00453C7D">
              <w:rPr>
                <w:rFonts w:asciiTheme="minorEastAsia" w:hAnsiTheme="minorEastAsia" w:hint="eastAsia"/>
                <w:sz w:val="24"/>
                <w:szCs w:val="24"/>
              </w:rPr>
              <w:t>企事业单位经验及代表性设计案例1个。</w:t>
            </w:r>
          </w:p>
        </w:tc>
      </w:tr>
      <w:tr w:rsidR="00402ADD" w:rsidRPr="00453C7D" w:rsidTr="00EA43D4">
        <w:trPr>
          <w:jc w:val="center"/>
        </w:trPr>
        <w:tc>
          <w:tcPr>
            <w:tcW w:w="709" w:type="dxa"/>
            <w:shd w:val="clear" w:color="auto" w:fill="auto"/>
            <w:vAlign w:val="center"/>
          </w:tcPr>
          <w:p w:rsidR="00402ADD" w:rsidRPr="00453C7D" w:rsidRDefault="00402ADD" w:rsidP="00EA43D4">
            <w:pPr>
              <w:spacing w:line="360" w:lineRule="auto"/>
              <w:jc w:val="center"/>
              <w:rPr>
                <w:rFonts w:asciiTheme="minorEastAsia" w:hAnsiTheme="minorEastAsia"/>
                <w:sz w:val="24"/>
                <w:szCs w:val="24"/>
              </w:rPr>
            </w:pPr>
            <w:r w:rsidRPr="00453C7D">
              <w:rPr>
                <w:rFonts w:asciiTheme="minorEastAsia" w:hAnsiTheme="minorEastAsia" w:hint="eastAsia"/>
                <w:sz w:val="24"/>
                <w:szCs w:val="24"/>
              </w:rPr>
              <w:t>2</w:t>
            </w:r>
          </w:p>
        </w:tc>
        <w:tc>
          <w:tcPr>
            <w:tcW w:w="1269" w:type="dxa"/>
            <w:shd w:val="clear" w:color="auto" w:fill="auto"/>
            <w:vAlign w:val="center"/>
          </w:tcPr>
          <w:p w:rsidR="00402ADD" w:rsidRPr="00453C7D" w:rsidRDefault="00402ADD" w:rsidP="00956EDF">
            <w:pPr>
              <w:spacing w:line="360" w:lineRule="auto"/>
              <w:jc w:val="center"/>
              <w:rPr>
                <w:rFonts w:asciiTheme="minorEastAsia" w:hAnsiTheme="minorEastAsia"/>
                <w:sz w:val="24"/>
                <w:szCs w:val="24"/>
              </w:rPr>
            </w:pPr>
            <w:r w:rsidRPr="00453C7D">
              <w:rPr>
                <w:rFonts w:asciiTheme="minorEastAsia" w:hAnsiTheme="minorEastAsia" w:hint="eastAsia"/>
                <w:sz w:val="24"/>
                <w:szCs w:val="24"/>
              </w:rPr>
              <w:t>设计方案</w:t>
            </w:r>
          </w:p>
        </w:tc>
        <w:tc>
          <w:tcPr>
            <w:tcW w:w="7215" w:type="dxa"/>
            <w:shd w:val="clear" w:color="auto" w:fill="auto"/>
            <w:vAlign w:val="center"/>
          </w:tcPr>
          <w:p w:rsidR="00402ADD" w:rsidRPr="004B2147"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1、</w:t>
            </w:r>
            <w:r w:rsidR="00E64605" w:rsidRPr="004B2147">
              <w:rPr>
                <w:rFonts w:asciiTheme="minorEastAsia" w:hAnsiTheme="minorEastAsia" w:hint="eastAsia"/>
                <w:sz w:val="24"/>
                <w:szCs w:val="24"/>
              </w:rPr>
              <w:t>片仔癀</w:t>
            </w:r>
            <w:r w:rsidRPr="004B2147">
              <w:rPr>
                <w:rFonts w:asciiTheme="minorEastAsia" w:hAnsiTheme="minorEastAsia" w:hint="eastAsia"/>
                <w:sz w:val="24"/>
                <w:szCs w:val="24"/>
              </w:rPr>
              <w:t>品牌形象分析，</w:t>
            </w:r>
            <w:r w:rsidR="00E64605" w:rsidRPr="004B2147">
              <w:rPr>
                <w:rFonts w:asciiTheme="minorEastAsia" w:hAnsiTheme="minorEastAsia" w:hint="eastAsia"/>
                <w:sz w:val="24"/>
                <w:szCs w:val="24"/>
              </w:rPr>
              <w:t>工</w:t>
            </w:r>
            <w:r w:rsidRPr="004B2147">
              <w:rPr>
                <w:rFonts w:asciiTheme="minorEastAsia" w:hAnsiTheme="minorEastAsia" w:hint="eastAsia"/>
                <w:sz w:val="24"/>
                <w:szCs w:val="24"/>
              </w:rPr>
              <w:t>服设计灵感源、创意。</w:t>
            </w:r>
          </w:p>
          <w:p w:rsidR="00402ADD" w:rsidRPr="004B2147" w:rsidRDefault="00402ADD" w:rsidP="00453C7D">
            <w:pPr>
              <w:spacing w:line="360" w:lineRule="auto"/>
              <w:jc w:val="left"/>
              <w:rPr>
                <w:rFonts w:asciiTheme="minorEastAsia" w:hAnsiTheme="minorEastAsia"/>
                <w:sz w:val="24"/>
                <w:szCs w:val="24"/>
              </w:rPr>
            </w:pPr>
            <w:r w:rsidRPr="004B2147">
              <w:rPr>
                <w:rFonts w:asciiTheme="minorEastAsia" w:hAnsiTheme="minorEastAsia" w:hint="eastAsia"/>
                <w:sz w:val="24"/>
                <w:szCs w:val="24"/>
              </w:rPr>
              <w:t>2、全系列</w:t>
            </w:r>
            <w:r w:rsidR="00E64605" w:rsidRPr="004B2147">
              <w:rPr>
                <w:rFonts w:asciiTheme="minorEastAsia" w:hAnsiTheme="minorEastAsia" w:hint="eastAsia"/>
                <w:sz w:val="24"/>
                <w:szCs w:val="24"/>
              </w:rPr>
              <w:t>工</w:t>
            </w:r>
            <w:r w:rsidRPr="004B2147">
              <w:rPr>
                <w:rFonts w:asciiTheme="minorEastAsia" w:hAnsiTheme="minorEastAsia" w:hint="eastAsia"/>
                <w:sz w:val="24"/>
                <w:szCs w:val="24"/>
              </w:rPr>
              <w:t>服设计稿。</w:t>
            </w:r>
          </w:p>
          <w:p w:rsidR="00402ADD" w:rsidRPr="004B2147" w:rsidRDefault="00402ADD" w:rsidP="00453C7D">
            <w:pPr>
              <w:spacing w:line="360" w:lineRule="auto"/>
              <w:jc w:val="left"/>
              <w:rPr>
                <w:rFonts w:asciiTheme="minorEastAsia" w:hAnsiTheme="minorEastAsia"/>
                <w:sz w:val="24"/>
                <w:szCs w:val="24"/>
              </w:rPr>
            </w:pPr>
            <w:r w:rsidRPr="004B2147">
              <w:rPr>
                <w:rFonts w:asciiTheme="minorEastAsia" w:hAnsiTheme="minorEastAsia" w:hint="eastAsia"/>
                <w:sz w:val="24"/>
                <w:szCs w:val="24"/>
              </w:rPr>
              <w:t>3、推荐使用的面料、制作工艺的说明，如面料、辅料的各项参数及证明文件，包括但不限于名称、成分、品级、品牌及产地、特性（优缺点）、市场价位等。</w:t>
            </w:r>
          </w:p>
          <w:p w:rsidR="00402ADD" w:rsidRPr="00453C7D" w:rsidRDefault="00402ADD" w:rsidP="00453C7D">
            <w:pPr>
              <w:spacing w:line="360" w:lineRule="auto"/>
              <w:jc w:val="left"/>
              <w:rPr>
                <w:rFonts w:asciiTheme="minorEastAsia" w:hAnsiTheme="minorEastAsia"/>
                <w:sz w:val="24"/>
                <w:szCs w:val="24"/>
              </w:rPr>
            </w:pPr>
            <w:r w:rsidRPr="004B2147">
              <w:rPr>
                <w:rFonts w:asciiTheme="minorEastAsia" w:hAnsiTheme="minorEastAsia" w:hint="eastAsia"/>
                <w:sz w:val="24"/>
                <w:szCs w:val="24"/>
              </w:rPr>
              <w:t>4、其他关于设计方案的阐述，包括但不限</w:t>
            </w:r>
            <w:r w:rsidRPr="00453C7D">
              <w:rPr>
                <w:rFonts w:asciiTheme="minorEastAsia" w:hAnsiTheme="minorEastAsia" w:hint="eastAsia"/>
                <w:sz w:val="24"/>
                <w:szCs w:val="24"/>
              </w:rPr>
              <w:t>于风格定位、单品搭配方法、功能性设计等。</w:t>
            </w:r>
          </w:p>
        </w:tc>
      </w:tr>
      <w:tr w:rsidR="00402ADD" w:rsidRPr="00453C7D" w:rsidTr="00EA43D4">
        <w:trPr>
          <w:jc w:val="center"/>
        </w:trPr>
        <w:tc>
          <w:tcPr>
            <w:tcW w:w="709" w:type="dxa"/>
            <w:shd w:val="clear" w:color="auto" w:fill="auto"/>
            <w:vAlign w:val="center"/>
          </w:tcPr>
          <w:p w:rsidR="00402ADD" w:rsidRPr="00453C7D" w:rsidRDefault="00402ADD" w:rsidP="00EA43D4">
            <w:pPr>
              <w:spacing w:line="360" w:lineRule="auto"/>
              <w:jc w:val="center"/>
              <w:rPr>
                <w:rFonts w:asciiTheme="minorEastAsia" w:hAnsiTheme="minorEastAsia"/>
                <w:sz w:val="24"/>
                <w:szCs w:val="24"/>
              </w:rPr>
            </w:pPr>
            <w:r w:rsidRPr="00453C7D">
              <w:rPr>
                <w:rFonts w:asciiTheme="minorEastAsia" w:hAnsiTheme="minorEastAsia" w:hint="eastAsia"/>
                <w:sz w:val="24"/>
                <w:szCs w:val="24"/>
              </w:rPr>
              <w:t>3</w:t>
            </w:r>
          </w:p>
        </w:tc>
        <w:tc>
          <w:tcPr>
            <w:tcW w:w="1269" w:type="dxa"/>
            <w:shd w:val="clear" w:color="auto" w:fill="auto"/>
            <w:vAlign w:val="center"/>
          </w:tcPr>
          <w:p w:rsidR="00402ADD" w:rsidRPr="00453C7D" w:rsidRDefault="00402ADD" w:rsidP="00956EDF">
            <w:pPr>
              <w:spacing w:line="360" w:lineRule="auto"/>
              <w:jc w:val="center"/>
              <w:rPr>
                <w:rFonts w:asciiTheme="minorEastAsia" w:hAnsiTheme="minorEastAsia"/>
                <w:sz w:val="24"/>
                <w:szCs w:val="24"/>
              </w:rPr>
            </w:pPr>
            <w:r w:rsidRPr="00453C7D">
              <w:rPr>
                <w:rFonts w:asciiTheme="minorEastAsia" w:hAnsiTheme="minorEastAsia" w:hint="eastAsia"/>
                <w:sz w:val="24"/>
                <w:szCs w:val="24"/>
              </w:rPr>
              <w:t>费用报价</w:t>
            </w:r>
          </w:p>
        </w:tc>
        <w:tc>
          <w:tcPr>
            <w:tcW w:w="7215" w:type="dxa"/>
            <w:shd w:val="clear" w:color="auto" w:fill="auto"/>
            <w:vAlign w:val="center"/>
          </w:tcPr>
          <w:p w:rsidR="00402ADD" w:rsidRPr="00453C7D" w:rsidRDefault="00E64605"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成品报价</w:t>
            </w:r>
          </w:p>
        </w:tc>
      </w:tr>
      <w:tr w:rsidR="00402ADD" w:rsidRPr="00453C7D" w:rsidTr="00EA43D4">
        <w:trPr>
          <w:trHeight w:val="558"/>
          <w:jc w:val="center"/>
        </w:trPr>
        <w:tc>
          <w:tcPr>
            <w:tcW w:w="709" w:type="dxa"/>
            <w:shd w:val="clear" w:color="auto" w:fill="auto"/>
            <w:vAlign w:val="center"/>
          </w:tcPr>
          <w:p w:rsidR="00402ADD" w:rsidRPr="00453C7D" w:rsidRDefault="00402ADD" w:rsidP="00EA43D4">
            <w:pPr>
              <w:spacing w:line="360" w:lineRule="auto"/>
              <w:jc w:val="center"/>
              <w:rPr>
                <w:rFonts w:asciiTheme="minorEastAsia" w:hAnsiTheme="minorEastAsia"/>
                <w:sz w:val="24"/>
                <w:szCs w:val="24"/>
              </w:rPr>
            </w:pPr>
            <w:r w:rsidRPr="00453C7D">
              <w:rPr>
                <w:rFonts w:asciiTheme="minorEastAsia" w:hAnsiTheme="minorEastAsia" w:hint="eastAsia"/>
                <w:sz w:val="24"/>
                <w:szCs w:val="24"/>
              </w:rPr>
              <w:t>4</w:t>
            </w:r>
          </w:p>
        </w:tc>
        <w:tc>
          <w:tcPr>
            <w:tcW w:w="1269" w:type="dxa"/>
            <w:shd w:val="clear" w:color="auto" w:fill="auto"/>
            <w:vAlign w:val="center"/>
          </w:tcPr>
          <w:p w:rsidR="00956EDF" w:rsidRDefault="00402ADD" w:rsidP="00956EDF">
            <w:pPr>
              <w:spacing w:line="360" w:lineRule="auto"/>
              <w:jc w:val="center"/>
              <w:rPr>
                <w:rFonts w:asciiTheme="minorEastAsia" w:hAnsiTheme="minorEastAsia"/>
                <w:sz w:val="24"/>
                <w:szCs w:val="24"/>
              </w:rPr>
            </w:pPr>
            <w:r w:rsidRPr="00453C7D">
              <w:rPr>
                <w:rFonts w:asciiTheme="minorEastAsia" w:hAnsiTheme="minorEastAsia" w:hint="eastAsia"/>
                <w:sz w:val="24"/>
                <w:szCs w:val="24"/>
              </w:rPr>
              <w:t>服务能力</w:t>
            </w:r>
          </w:p>
          <w:p w:rsidR="00402ADD" w:rsidRPr="00453C7D" w:rsidRDefault="00E64605" w:rsidP="00EA43D4">
            <w:pPr>
              <w:spacing w:line="360" w:lineRule="auto"/>
              <w:rPr>
                <w:rFonts w:asciiTheme="minorEastAsia" w:hAnsiTheme="minorEastAsia"/>
                <w:sz w:val="24"/>
                <w:szCs w:val="24"/>
              </w:rPr>
            </w:pPr>
            <w:r w:rsidRPr="00453C7D">
              <w:rPr>
                <w:rFonts w:asciiTheme="minorEastAsia" w:hAnsiTheme="minorEastAsia" w:hint="eastAsia"/>
                <w:sz w:val="24"/>
                <w:szCs w:val="24"/>
              </w:rPr>
              <w:t>（选填）</w:t>
            </w:r>
          </w:p>
        </w:tc>
        <w:tc>
          <w:tcPr>
            <w:tcW w:w="7215" w:type="dxa"/>
            <w:shd w:val="clear" w:color="auto" w:fill="auto"/>
            <w:vAlign w:val="center"/>
          </w:tcPr>
          <w:p w:rsidR="00402ADD" w:rsidRPr="00453C7D"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1、设计</w:t>
            </w:r>
            <w:r w:rsidRPr="00453C7D">
              <w:rPr>
                <w:rFonts w:asciiTheme="minorEastAsia" w:hAnsiTheme="minorEastAsia"/>
                <w:sz w:val="24"/>
                <w:szCs w:val="24"/>
              </w:rPr>
              <w:t>能力</w:t>
            </w:r>
            <w:r w:rsidRPr="00453C7D">
              <w:rPr>
                <w:rFonts w:asciiTheme="minorEastAsia" w:hAnsiTheme="minorEastAsia" w:hint="eastAsia"/>
                <w:sz w:val="24"/>
                <w:szCs w:val="24"/>
              </w:rPr>
              <w:t>，国内生产供应商，生产地点、生产周期、产量规模等。</w:t>
            </w:r>
          </w:p>
          <w:p w:rsidR="00402ADD" w:rsidRPr="00453C7D"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2、全国服务渠道及体系，如量体服务等。</w:t>
            </w:r>
          </w:p>
          <w:p w:rsidR="00E64605" w:rsidRPr="00453C7D" w:rsidRDefault="00402ADD"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3、合作期间提供的服务措施或增值服务，如售后服务等。</w:t>
            </w:r>
          </w:p>
          <w:p w:rsidR="00402ADD" w:rsidRPr="00453C7D" w:rsidRDefault="00E64605" w:rsidP="00453C7D">
            <w:pPr>
              <w:spacing w:line="360" w:lineRule="auto"/>
              <w:jc w:val="left"/>
              <w:rPr>
                <w:rFonts w:asciiTheme="minorEastAsia" w:hAnsiTheme="minorEastAsia"/>
                <w:sz w:val="24"/>
                <w:szCs w:val="24"/>
              </w:rPr>
            </w:pPr>
            <w:r w:rsidRPr="00453C7D">
              <w:rPr>
                <w:rFonts w:asciiTheme="minorEastAsia" w:hAnsiTheme="minorEastAsia" w:hint="eastAsia"/>
                <w:sz w:val="24"/>
                <w:szCs w:val="24"/>
              </w:rPr>
              <w:t>（此项内容为参考项，如设计中</w:t>
            </w:r>
            <w:r w:rsidR="009A535A">
              <w:rPr>
                <w:rFonts w:asciiTheme="minorEastAsia" w:hAnsiTheme="minorEastAsia" w:hint="eastAsia"/>
                <w:sz w:val="24"/>
                <w:szCs w:val="24"/>
              </w:rPr>
              <w:t>选</w:t>
            </w:r>
            <w:r w:rsidRPr="00453C7D">
              <w:rPr>
                <w:rFonts w:asciiTheme="minorEastAsia" w:hAnsiTheme="minorEastAsia" w:hint="eastAsia"/>
                <w:sz w:val="24"/>
                <w:szCs w:val="24"/>
              </w:rPr>
              <w:t>方可在同等条件选择下优先考虑）</w:t>
            </w:r>
          </w:p>
        </w:tc>
      </w:tr>
    </w:tbl>
    <w:p w:rsidR="000C788B" w:rsidRPr="00F33C08" w:rsidRDefault="00DB29C5" w:rsidP="000C788B">
      <w:pPr>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四</w:t>
      </w:r>
      <w:r w:rsidR="000C788B" w:rsidRPr="00F33C08">
        <w:rPr>
          <w:rFonts w:asciiTheme="minorEastAsia" w:hAnsiTheme="minorEastAsia" w:cs="宋体" w:hint="eastAsia"/>
          <w:b/>
          <w:kern w:val="0"/>
          <w:sz w:val="24"/>
          <w:szCs w:val="24"/>
        </w:rPr>
        <w:t>、中</w:t>
      </w:r>
      <w:r w:rsidR="009A535A">
        <w:rPr>
          <w:rFonts w:asciiTheme="minorEastAsia" w:hAnsiTheme="minorEastAsia" w:cs="宋体" w:hint="eastAsia"/>
          <w:b/>
          <w:kern w:val="0"/>
          <w:sz w:val="24"/>
          <w:szCs w:val="24"/>
        </w:rPr>
        <w:t>选</w:t>
      </w:r>
      <w:r w:rsidR="000C788B" w:rsidRPr="00F33C08">
        <w:rPr>
          <w:rFonts w:asciiTheme="minorEastAsia" w:hAnsiTheme="minorEastAsia" w:cs="宋体" w:hint="eastAsia"/>
          <w:b/>
          <w:kern w:val="0"/>
          <w:sz w:val="24"/>
          <w:szCs w:val="24"/>
        </w:rPr>
        <w:t>确认</w:t>
      </w:r>
    </w:p>
    <w:p w:rsidR="00FF0B3A" w:rsidRPr="00453C7D" w:rsidRDefault="000C788B" w:rsidP="000C788B">
      <w:pPr>
        <w:spacing w:line="360" w:lineRule="auto"/>
        <w:jc w:val="left"/>
        <w:rPr>
          <w:rFonts w:asciiTheme="minorEastAsia" w:hAnsiTheme="minorEastAsia"/>
          <w:sz w:val="24"/>
          <w:szCs w:val="24"/>
        </w:rPr>
      </w:pPr>
      <w:r w:rsidRPr="00453C7D">
        <w:rPr>
          <w:rFonts w:asciiTheme="minorEastAsia" w:hAnsiTheme="minorEastAsia" w:hint="eastAsia"/>
          <w:sz w:val="24"/>
          <w:szCs w:val="24"/>
        </w:rPr>
        <w:lastRenderedPageBreak/>
        <w:t xml:space="preserve"> </w:t>
      </w:r>
      <w:r>
        <w:rPr>
          <w:rFonts w:asciiTheme="minorEastAsia" w:hAnsiTheme="minorEastAsia" w:hint="eastAsia"/>
          <w:sz w:val="24"/>
          <w:szCs w:val="24"/>
        </w:rPr>
        <w:t xml:space="preserve">   </w:t>
      </w:r>
      <w:r w:rsidR="00DB29C5">
        <w:rPr>
          <w:rFonts w:asciiTheme="minorEastAsia" w:hAnsiTheme="minorEastAsia" w:hint="eastAsia"/>
          <w:sz w:val="24"/>
          <w:szCs w:val="24"/>
        </w:rPr>
        <w:t>4</w:t>
      </w:r>
      <w:r>
        <w:rPr>
          <w:rFonts w:asciiTheme="minorEastAsia" w:hAnsiTheme="minorEastAsia" w:hint="eastAsia"/>
          <w:sz w:val="24"/>
          <w:szCs w:val="24"/>
        </w:rPr>
        <w:t>.1</w:t>
      </w:r>
      <w:r w:rsidR="00814284">
        <w:rPr>
          <w:rFonts w:asciiTheme="minorEastAsia" w:hAnsiTheme="minorEastAsia" w:hint="eastAsia"/>
          <w:sz w:val="24"/>
          <w:szCs w:val="24"/>
        </w:rPr>
        <w:t>公开比选</w:t>
      </w:r>
      <w:r w:rsidR="00FF0B3A" w:rsidRPr="00453C7D">
        <w:rPr>
          <w:rFonts w:asciiTheme="minorEastAsia" w:hAnsiTheme="minorEastAsia" w:hint="eastAsia"/>
          <w:sz w:val="24"/>
          <w:szCs w:val="24"/>
        </w:rPr>
        <w:t>人保证将公平、公正、认真对待每一个投</w:t>
      </w:r>
      <w:r w:rsidR="009A535A">
        <w:rPr>
          <w:rFonts w:asciiTheme="minorEastAsia" w:hAnsiTheme="minorEastAsia" w:hint="eastAsia"/>
          <w:sz w:val="24"/>
          <w:szCs w:val="24"/>
        </w:rPr>
        <w:t>选</w:t>
      </w:r>
      <w:r w:rsidR="00FF0B3A" w:rsidRPr="00453C7D">
        <w:rPr>
          <w:rFonts w:asciiTheme="minorEastAsia" w:hAnsiTheme="minorEastAsia" w:hint="eastAsia"/>
          <w:sz w:val="24"/>
          <w:szCs w:val="24"/>
        </w:rPr>
        <w:t>人。</w:t>
      </w:r>
    </w:p>
    <w:p w:rsidR="00191348" w:rsidRPr="00453C7D" w:rsidRDefault="00DB29C5" w:rsidP="000C788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0C788B">
        <w:rPr>
          <w:rFonts w:asciiTheme="minorEastAsia" w:hAnsiTheme="minorEastAsia" w:cs="宋体" w:hint="eastAsia"/>
          <w:kern w:val="0"/>
          <w:sz w:val="24"/>
          <w:szCs w:val="24"/>
        </w:rPr>
        <w:t>.2</w:t>
      </w:r>
      <w:r w:rsidR="00191348" w:rsidRPr="00453C7D">
        <w:rPr>
          <w:rFonts w:asciiTheme="minorEastAsia" w:hAnsiTheme="minorEastAsia" w:cs="宋体" w:hint="eastAsia"/>
          <w:kern w:val="0"/>
          <w:sz w:val="24"/>
          <w:szCs w:val="24"/>
        </w:rPr>
        <w:t>参与比选的设计稿必须是原创作品，禁止抄袭，如方案中所产生的版权问题由设计人自行承担；</w:t>
      </w:r>
    </w:p>
    <w:p w:rsidR="00191348" w:rsidRPr="00453C7D" w:rsidRDefault="00DB29C5" w:rsidP="000C788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0C788B">
        <w:rPr>
          <w:rFonts w:asciiTheme="minorEastAsia" w:hAnsiTheme="minorEastAsia" w:cs="宋体" w:hint="eastAsia"/>
          <w:kern w:val="0"/>
          <w:sz w:val="24"/>
          <w:szCs w:val="24"/>
        </w:rPr>
        <w:t>.3</w:t>
      </w:r>
      <w:r w:rsidR="00191348" w:rsidRPr="00453C7D">
        <w:rPr>
          <w:rFonts w:asciiTheme="minorEastAsia" w:hAnsiTheme="minorEastAsia" w:cs="宋体" w:hint="eastAsia"/>
          <w:kern w:val="0"/>
          <w:sz w:val="24"/>
          <w:szCs w:val="24"/>
        </w:rPr>
        <w:t>参与比选过程中，发生的费用均有设计人员自行承担；</w:t>
      </w:r>
    </w:p>
    <w:p w:rsidR="00191348" w:rsidRPr="000C788B" w:rsidRDefault="00DB29C5" w:rsidP="000C788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0C788B">
        <w:rPr>
          <w:rFonts w:asciiTheme="minorEastAsia" w:hAnsiTheme="minorEastAsia" w:cs="宋体" w:hint="eastAsia"/>
          <w:kern w:val="0"/>
          <w:sz w:val="24"/>
          <w:szCs w:val="24"/>
        </w:rPr>
        <w:t>.4</w:t>
      </w:r>
      <w:r w:rsidR="00191348" w:rsidRPr="00453C7D">
        <w:rPr>
          <w:rFonts w:asciiTheme="minorEastAsia" w:hAnsiTheme="minorEastAsia" w:cs="宋体" w:hint="eastAsia"/>
          <w:kern w:val="0"/>
          <w:sz w:val="24"/>
          <w:szCs w:val="24"/>
        </w:rPr>
        <w:t>报送材料、工服打样品均不退还；</w:t>
      </w:r>
    </w:p>
    <w:p w:rsidR="00FF0B3A" w:rsidRPr="00453C7D" w:rsidRDefault="00DB29C5" w:rsidP="00F95258">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w:t>
      </w:r>
      <w:r w:rsidR="00F95258">
        <w:rPr>
          <w:rFonts w:asciiTheme="minorEastAsia" w:hAnsiTheme="minorEastAsia" w:hint="eastAsia"/>
          <w:sz w:val="24"/>
          <w:szCs w:val="24"/>
        </w:rPr>
        <w:t>.5</w:t>
      </w:r>
      <w:r w:rsidR="00FF0B3A" w:rsidRPr="00453C7D">
        <w:rPr>
          <w:rFonts w:asciiTheme="minorEastAsia" w:hAnsiTheme="minorEastAsia" w:hint="eastAsia"/>
          <w:sz w:val="24"/>
          <w:szCs w:val="24"/>
        </w:rPr>
        <w:t>本次</w:t>
      </w:r>
      <w:r w:rsidR="00814284">
        <w:rPr>
          <w:rFonts w:asciiTheme="minorEastAsia" w:hAnsiTheme="minorEastAsia" w:hint="eastAsia"/>
          <w:sz w:val="24"/>
          <w:szCs w:val="24"/>
        </w:rPr>
        <w:t>公开比选</w:t>
      </w:r>
      <w:r w:rsidR="00FF0B3A" w:rsidRPr="00453C7D">
        <w:rPr>
          <w:rFonts w:asciiTheme="minorEastAsia" w:hAnsiTheme="minorEastAsia" w:hint="eastAsia"/>
          <w:sz w:val="24"/>
          <w:szCs w:val="24"/>
        </w:rPr>
        <w:t>将整体划分为设计比稿和样衣比稿两个阶段。2021月1月21日-2021年1月31日进行第一轮设计比稿，设计稿经使用方</w:t>
      </w:r>
      <w:r w:rsidR="00775B12" w:rsidRPr="00453C7D">
        <w:rPr>
          <w:rFonts w:asciiTheme="minorEastAsia" w:hAnsiTheme="minorEastAsia" w:hint="eastAsia"/>
          <w:sz w:val="24"/>
          <w:szCs w:val="24"/>
        </w:rPr>
        <w:t>经</w:t>
      </w:r>
      <w:r w:rsidR="00775B12" w:rsidRPr="00453C7D">
        <w:rPr>
          <w:rFonts w:asciiTheme="minorEastAsia" w:hAnsiTheme="minorEastAsia" w:cs="宋体" w:hint="eastAsia"/>
          <w:kern w:val="0"/>
          <w:sz w:val="24"/>
          <w:szCs w:val="24"/>
        </w:rPr>
        <w:t>服装视觉效果、实用性、成本造价等因素综合评分</w:t>
      </w:r>
      <w:r w:rsidR="00775B12" w:rsidRPr="00453C7D">
        <w:rPr>
          <w:rFonts w:asciiTheme="minorEastAsia" w:hAnsiTheme="minorEastAsia" w:hint="eastAsia"/>
          <w:sz w:val="24"/>
          <w:szCs w:val="24"/>
        </w:rPr>
        <w:t>确定各五套方案入围</w:t>
      </w:r>
      <w:r w:rsidR="00FF0B3A" w:rsidRPr="00453C7D">
        <w:rPr>
          <w:rFonts w:asciiTheme="minorEastAsia" w:hAnsiTheme="minorEastAsia" w:hint="eastAsia"/>
          <w:sz w:val="24"/>
          <w:szCs w:val="24"/>
        </w:rPr>
        <w:t>；</w:t>
      </w:r>
      <w:r w:rsidR="00775B12" w:rsidRPr="00453C7D">
        <w:rPr>
          <w:rFonts w:asciiTheme="minorEastAsia" w:hAnsiTheme="minorEastAsia" w:hint="eastAsia"/>
          <w:sz w:val="24"/>
          <w:szCs w:val="24"/>
        </w:rPr>
        <w:t>二</w:t>
      </w:r>
      <w:r w:rsidR="00FF0B3A" w:rsidRPr="00453C7D">
        <w:rPr>
          <w:rFonts w:asciiTheme="minorEastAsia" w:hAnsiTheme="minorEastAsia" w:hint="eastAsia"/>
          <w:sz w:val="24"/>
          <w:szCs w:val="24"/>
        </w:rPr>
        <w:t>月</w:t>
      </w:r>
      <w:r w:rsidR="00775B12" w:rsidRPr="00453C7D">
        <w:rPr>
          <w:rFonts w:asciiTheme="minorEastAsia" w:hAnsiTheme="minorEastAsia" w:hint="eastAsia"/>
          <w:sz w:val="24"/>
          <w:szCs w:val="24"/>
        </w:rPr>
        <w:t>份</w:t>
      </w:r>
      <w:r w:rsidR="00FF0B3A" w:rsidRPr="00453C7D">
        <w:rPr>
          <w:rFonts w:asciiTheme="minorEastAsia" w:hAnsiTheme="minorEastAsia" w:hint="eastAsia"/>
          <w:sz w:val="24"/>
          <w:szCs w:val="24"/>
        </w:rPr>
        <w:t>将向设计稿入围公司发出第二轮样衣比稿通知</w:t>
      </w:r>
      <w:r w:rsidR="003B3E7B">
        <w:rPr>
          <w:rFonts w:asciiTheme="minorEastAsia" w:hAnsiTheme="minorEastAsia" w:hint="eastAsia"/>
          <w:sz w:val="24"/>
          <w:szCs w:val="24"/>
        </w:rPr>
        <w:t>，样衣</w:t>
      </w:r>
      <w:r w:rsidR="005D6F8C">
        <w:rPr>
          <w:rFonts w:asciiTheme="minorEastAsia" w:hAnsiTheme="minorEastAsia" w:hint="eastAsia"/>
          <w:sz w:val="24"/>
          <w:szCs w:val="24"/>
        </w:rPr>
        <w:t>参考</w:t>
      </w:r>
      <w:r w:rsidR="005D6F8C" w:rsidRPr="005D6F8C">
        <w:rPr>
          <w:rFonts w:asciiTheme="minorEastAsia" w:hAnsiTheme="minorEastAsia" w:hint="eastAsia"/>
          <w:sz w:val="24"/>
          <w:szCs w:val="24"/>
        </w:rPr>
        <w:t>视觉效果、实物材质、工艺、实用性、成本造价等因素</w:t>
      </w:r>
      <w:r w:rsidR="005D6F8C">
        <w:rPr>
          <w:rFonts w:asciiTheme="minorEastAsia" w:hAnsiTheme="minorEastAsia" w:hint="eastAsia"/>
          <w:sz w:val="24"/>
          <w:szCs w:val="24"/>
        </w:rPr>
        <w:t>进行第二轮比选，</w:t>
      </w:r>
      <w:r w:rsidR="005D6F8C" w:rsidRPr="005D6F8C">
        <w:rPr>
          <w:rFonts w:asciiTheme="minorEastAsia" w:hAnsiTheme="minorEastAsia" w:hint="eastAsia"/>
          <w:sz w:val="24"/>
          <w:szCs w:val="24"/>
        </w:rPr>
        <w:t>确定</w:t>
      </w:r>
      <w:r w:rsidR="00FF0B3A" w:rsidRPr="00453C7D">
        <w:rPr>
          <w:rFonts w:asciiTheme="minorEastAsia" w:hAnsiTheme="minorEastAsia" w:hint="eastAsia"/>
          <w:sz w:val="24"/>
          <w:szCs w:val="24"/>
        </w:rPr>
        <w:t>具体时间、地点另行通知。</w:t>
      </w:r>
    </w:p>
    <w:p w:rsidR="00FF0B3A" w:rsidRPr="00453C7D" w:rsidRDefault="00DB29C5" w:rsidP="00453C7D">
      <w:pPr>
        <w:spacing w:line="360" w:lineRule="auto"/>
        <w:ind w:firstLineChars="150" w:firstLine="360"/>
        <w:jc w:val="left"/>
        <w:rPr>
          <w:rFonts w:asciiTheme="minorEastAsia" w:hAnsiTheme="minorEastAsia"/>
          <w:sz w:val="24"/>
          <w:szCs w:val="24"/>
        </w:rPr>
      </w:pPr>
      <w:r>
        <w:rPr>
          <w:rFonts w:asciiTheme="minorEastAsia" w:hAnsiTheme="minorEastAsia" w:hint="eastAsia"/>
          <w:sz w:val="24"/>
          <w:szCs w:val="24"/>
        </w:rPr>
        <w:t>4</w:t>
      </w:r>
      <w:r w:rsidR="00F95258">
        <w:rPr>
          <w:rFonts w:asciiTheme="minorEastAsia" w:hAnsiTheme="minorEastAsia" w:hint="eastAsia"/>
          <w:sz w:val="24"/>
          <w:szCs w:val="24"/>
        </w:rPr>
        <w:t>.6</w:t>
      </w:r>
      <w:r w:rsidR="00191348" w:rsidRPr="00453C7D">
        <w:rPr>
          <w:rFonts w:asciiTheme="minorEastAsia" w:hAnsiTheme="minorEastAsia" w:hint="eastAsia"/>
          <w:sz w:val="24"/>
          <w:szCs w:val="24"/>
        </w:rPr>
        <w:t>所中</w:t>
      </w:r>
      <w:r w:rsidR="009A535A">
        <w:rPr>
          <w:rFonts w:asciiTheme="minorEastAsia" w:hAnsiTheme="minorEastAsia" w:hint="eastAsia"/>
          <w:sz w:val="24"/>
          <w:szCs w:val="24"/>
        </w:rPr>
        <w:t>选</w:t>
      </w:r>
      <w:r w:rsidR="00191348" w:rsidRPr="00453C7D">
        <w:rPr>
          <w:rFonts w:asciiTheme="minorEastAsia" w:hAnsiTheme="minorEastAsia" w:hint="eastAsia"/>
          <w:sz w:val="24"/>
          <w:szCs w:val="24"/>
        </w:rPr>
        <w:t>服装</w:t>
      </w:r>
      <w:r w:rsidR="00191348" w:rsidRPr="00453C7D">
        <w:rPr>
          <w:rFonts w:asciiTheme="minorEastAsia" w:hAnsiTheme="minorEastAsia" w:cs="宋体" w:hint="eastAsia"/>
          <w:kern w:val="0"/>
          <w:sz w:val="24"/>
          <w:szCs w:val="24"/>
        </w:rPr>
        <w:t>设计稿版权、使用权归属漳州片仔癀药业股份有限公司所有，设计人不得再将该设计稿用于其他任何地方、任何用处。</w:t>
      </w:r>
      <w:r w:rsidR="00191348" w:rsidRPr="00453C7D">
        <w:rPr>
          <w:rFonts w:asciiTheme="minorEastAsia" w:hAnsiTheme="minorEastAsia" w:hint="eastAsia"/>
          <w:sz w:val="24"/>
          <w:szCs w:val="24"/>
        </w:rPr>
        <w:t>如有违反将追究其法律责任。</w:t>
      </w:r>
    </w:p>
    <w:p w:rsidR="005B0518" w:rsidRPr="00453C7D" w:rsidRDefault="00DB29C5" w:rsidP="00453C7D">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五</w:t>
      </w:r>
      <w:r w:rsidR="00A733F7" w:rsidRPr="00453C7D">
        <w:rPr>
          <w:rFonts w:asciiTheme="minorEastAsia" w:hAnsiTheme="minorEastAsia" w:cs="宋体" w:hint="eastAsia"/>
          <w:b/>
          <w:bCs/>
          <w:kern w:val="0"/>
          <w:sz w:val="24"/>
          <w:szCs w:val="24"/>
        </w:rPr>
        <w:t>、方案中选奖励</w:t>
      </w:r>
    </w:p>
    <w:p w:rsidR="005B0518" w:rsidRPr="00453C7D" w:rsidRDefault="00DB29C5" w:rsidP="00F95258">
      <w:pPr>
        <w:pStyle w:val="a5"/>
        <w:spacing w:line="360" w:lineRule="auto"/>
        <w:ind w:firstLineChars="150"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A733F7" w:rsidRPr="00453C7D">
        <w:rPr>
          <w:rFonts w:asciiTheme="minorEastAsia" w:hAnsiTheme="minorEastAsia" w:cs="宋体" w:hint="eastAsia"/>
          <w:kern w:val="0"/>
          <w:sz w:val="24"/>
          <w:szCs w:val="24"/>
        </w:rPr>
        <w:t>.1所有参与设计方案</w:t>
      </w:r>
      <w:r w:rsidR="0040523B">
        <w:rPr>
          <w:rFonts w:asciiTheme="minorEastAsia" w:hAnsiTheme="minorEastAsia" w:cs="宋体" w:hint="eastAsia"/>
          <w:kern w:val="0"/>
          <w:sz w:val="24"/>
          <w:szCs w:val="24"/>
        </w:rPr>
        <w:t>符合投稿要求的</w:t>
      </w:r>
      <w:r w:rsidR="00A733F7" w:rsidRPr="00453C7D">
        <w:rPr>
          <w:rFonts w:asciiTheme="minorEastAsia" w:hAnsiTheme="minorEastAsia" w:cs="宋体" w:hint="eastAsia"/>
          <w:kern w:val="0"/>
          <w:sz w:val="24"/>
          <w:szCs w:val="24"/>
        </w:rPr>
        <w:t>设计人员将获得片仔癀精美</w:t>
      </w:r>
      <w:bookmarkStart w:id="1" w:name="_GoBack"/>
      <w:bookmarkEnd w:id="1"/>
      <w:r w:rsidR="00A733F7" w:rsidRPr="00453C7D">
        <w:rPr>
          <w:rFonts w:asciiTheme="minorEastAsia" w:hAnsiTheme="minorEastAsia" w:cs="宋体" w:hint="eastAsia"/>
          <w:kern w:val="0"/>
          <w:sz w:val="24"/>
          <w:szCs w:val="24"/>
        </w:rPr>
        <w:t>礼品一份，其中，每份设计稿有多位设计人员，仅能获得一份礼品；每位设计人员提供多份设计稿，仅能获得一份礼品；雷同作品不能获得礼品；</w:t>
      </w:r>
    </w:p>
    <w:p w:rsidR="003B3E7B" w:rsidRDefault="00DB29C5" w:rsidP="00F95258">
      <w:pPr>
        <w:pStyle w:val="a5"/>
        <w:spacing w:line="360" w:lineRule="auto"/>
        <w:ind w:firstLineChars="100" w:firstLine="240"/>
        <w:jc w:val="left"/>
        <w:rPr>
          <w:rFonts w:asciiTheme="minorEastAsia" w:hAnsiTheme="minorEastAsia" w:cs="宋体"/>
          <w:kern w:val="0"/>
          <w:sz w:val="24"/>
          <w:szCs w:val="24"/>
        </w:rPr>
      </w:pPr>
      <w:r>
        <w:rPr>
          <w:rFonts w:asciiTheme="minorEastAsia" w:hAnsiTheme="minorEastAsia" w:hint="eastAsia"/>
          <w:sz w:val="24"/>
          <w:szCs w:val="24"/>
        </w:rPr>
        <w:t>5</w:t>
      </w:r>
      <w:r w:rsidR="00A733F7" w:rsidRPr="00453C7D">
        <w:rPr>
          <w:rFonts w:asciiTheme="minorEastAsia" w:hAnsiTheme="minorEastAsia" w:hint="eastAsia"/>
          <w:sz w:val="24"/>
          <w:szCs w:val="24"/>
        </w:rPr>
        <w:t>.2</w:t>
      </w:r>
      <w:r w:rsidR="00F95258">
        <w:rPr>
          <w:rFonts w:asciiTheme="minorEastAsia" w:hAnsiTheme="minorEastAsia" w:hint="eastAsia"/>
          <w:sz w:val="24"/>
          <w:szCs w:val="24"/>
        </w:rPr>
        <w:t>所参与设计的作品中经公平公开评分选取五</w:t>
      </w:r>
      <w:r>
        <w:rPr>
          <w:rFonts w:asciiTheme="minorEastAsia" w:hAnsiTheme="minorEastAsia" w:hint="eastAsia"/>
          <w:sz w:val="24"/>
          <w:szCs w:val="24"/>
        </w:rPr>
        <w:t>份</w:t>
      </w:r>
      <w:r w:rsidR="00F95258">
        <w:rPr>
          <w:rFonts w:asciiTheme="minorEastAsia" w:hAnsiTheme="minorEastAsia" w:hint="eastAsia"/>
          <w:sz w:val="24"/>
          <w:szCs w:val="24"/>
        </w:rPr>
        <w:t>设计作品入围，入围作品</w:t>
      </w:r>
      <w:r>
        <w:rPr>
          <w:rFonts w:asciiTheme="minorEastAsia" w:hAnsiTheme="minorEastAsia" w:hint="eastAsia"/>
          <w:sz w:val="24"/>
          <w:szCs w:val="24"/>
        </w:rPr>
        <w:t>可</w:t>
      </w:r>
      <w:r w:rsidR="00A733F7" w:rsidRPr="00453C7D">
        <w:rPr>
          <w:rFonts w:asciiTheme="minorEastAsia" w:hAnsiTheme="minorEastAsia" w:hint="eastAsia"/>
          <w:sz w:val="24"/>
          <w:szCs w:val="24"/>
        </w:rPr>
        <w:t>获得5000元</w:t>
      </w:r>
      <w:r w:rsidR="008906DD">
        <w:rPr>
          <w:rFonts w:asciiTheme="minorEastAsia" w:hAnsiTheme="minorEastAsia" w:hint="eastAsia"/>
          <w:sz w:val="24"/>
          <w:szCs w:val="24"/>
        </w:rPr>
        <w:t>（伍仟元整）</w:t>
      </w:r>
      <w:r w:rsidR="00A733F7" w:rsidRPr="00453C7D">
        <w:rPr>
          <w:rFonts w:asciiTheme="minorEastAsia" w:hAnsiTheme="minorEastAsia" w:hint="eastAsia"/>
          <w:sz w:val="24"/>
          <w:szCs w:val="24"/>
        </w:rPr>
        <w:t>的设计</w:t>
      </w:r>
      <w:r w:rsidR="003B3E7B">
        <w:rPr>
          <w:rFonts w:asciiTheme="minorEastAsia" w:hAnsiTheme="minorEastAsia" w:hint="eastAsia"/>
          <w:sz w:val="24"/>
          <w:szCs w:val="24"/>
        </w:rPr>
        <w:t>支持</w:t>
      </w:r>
      <w:r w:rsidR="00F95258">
        <w:rPr>
          <w:rFonts w:asciiTheme="minorEastAsia" w:hAnsiTheme="minorEastAsia" w:hint="eastAsia"/>
          <w:sz w:val="24"/>
          <w:szCs w:val="24"/>
        </w:rPr>
        <w:t>（</w:t>
      </w:r>
      <w:r w:rsidR="003B3E7B">
        <w:rPr>
          <w:rFonts w:asciiTheme="minorEastAsia" w:hAnsiTheme="minorEastAsia" w:hint="eastAsia"/>
          <w:sz w:val="24"/>
          <w:szCs w:val="24"/>
        </w:rPr>
        <w:t>此费用包含服装打样费用及此费用对应发票）</w:t>
      </w:r>
      <w:r w:rsidR="00A733F7" w:rsidRPr="00453C7D">
        <w:rPr>
          <w:rFonts w:asciiTheme="minorEastAsia" w:hAnsiTheme="minorEastAsia" w:hint="eastAsia"/>
          <w:sz w:val="24"/>
          <w:szCs w:val="24"/>
        </w:rPr>
        <w:t>；</w:t>
      </w:r>
      <w:r w:rsidR="003B3E7B">
        <w:rPr>
          <w:rFonts w:asciiTheme="minorEastAsia" w:hAnsiTheme="minorEastAsia" w:hint="eastAsia"/>
          <w:sz w:val="24"/>
          <w:szCs w:val="24"/>
        </w:rPr>
        <w:t>入围作品按综合评分排序，仅针对作品设计</w:t>
      </w:r>
      <w:r>
        <w:rPr>
          <w:rFonts w:asciiTheme="minorEastAsia" w:hAnsiTheme="minorEastAsia" w:hint="eastAsia"/>
          <w:sz w:val="24"/>
          <w:szCs w:val="24"/>
        </w:rPr>
        <w:t>（收到服装打样样品及发票方可兑现奖励）</w:t>
      </w:r>
      <w:r w:rsidR="00A733F7" w:rsidRPr="00453C7D">
        <w:rPr>
          <w:rFonts w:asciiTheme="minorEastAsia" w:hAnsiTheme="minorEastAsia" w:cs="宋体" w:hint="eastAsia"/>
          <w:kern w:val="0"/>
          <w:sz w:val="24"/>
          <w:szCs w:val="24"/>
        </w:rPr>
        <w:t>；</w:t>
      </w:r>
    </w:p>
    <w:p w:rsidR="005B0518" w:rsidRPr="00453C7D" w:rsidRDefault="00DB29C5" w:rsidP="00F95258">
      <w:pPr>
        <w:pStyle w:val="a5"/>
        <w:spacing w:line="360" w:lineRule="auto"/>
        <w:ind w:firstLineChars="100" w:firstLine="240"/>
        <w:jc w:val="left"/>
        <w:rPr>
          <w:rFonts w:asciiTheme="minorEastAsia" w:hAnsiTheme="minorEastAsia"/>
          <w:sz w:val="24"/>
          <w:szCs w:val="24"/>
        </w:rPr>
      </w:pPr>
      <w:r>
        <w:rPr>
          <w:rFonts w:asciiTheme="minorEastAsia" w:hAnsiTheme="minorEastAsia" w:hint="eastAsia"/>
          <w:sz w:val="24"/>
          <w:szCs w:val="24"/>
        </w:rPr>
        <w:t>5</w:t>
      </w:r>
      <w:r w:rsidR="00A733F7" w:rsidRPr="00453C7D">
        <w:rPr>
          <w:rFonts w:asciiTheme="minorEastAsia" w:hAnsiTheme="minorEastAsia" w:hint="eastAsia"/>
          <w:sz w:val="24"/>
          <w:szCs w:val="24"/>
        </w:rPr>
        <w:t>.3</w:t>
      </w:r>
      <w:r w:rsidR="003B3E7B">
        <w:rPr>
          <w:rFonts w:asciiTheme="minorEastAsia" w:hAnsiTheme="minorEastAsia" w:hint="eastAsia"/>
          <w:sz w:val="24"/>
          <w:szCs w:val="24"/>
        </w:rPr>
        <w:t>入围作品经第二轮的打样成品进行综合评分</w:t>
      </w:r>
      <w:r w:rsidR="00676515">
        <w:rPr>
          <w:rFonts w:asciiTheme="minorEastAsia" w:hAnsiTheme="minorEastAsia" w:hint="eastAsia"/>
          <w:sz w:val="24"/>
          <w:szCs w:val="24"/>
        </w:rPr>
        <w:t>进行评分，</w:t>
      </w:r>
      <w:r w:rsidR="00A733F7" w:rsidRPr="00453C7D">
        <w:rPr>
          <w:rFonts w:asciiTheme="minorEastAsia" w:hAnsiTheme="minorEastAsia" w:hint="eastAsia"/>
          <w:sz w:val="24"/>
          <w:szCs w:val="24"/>
        </w:rPr>
        <w:t>最终中选设计稿设计人将获得</w:t>
      </w:r>
      <w:r w:rsidR="00B04859">
        <w:rPr>
          <w:rFonts w:asciiTheme="minorEastAsia" w:hAnsiTheme="minorEastAsia" w:hint="eastAsia"/>
          <w:sz w:val="24"/>
          <w:szCs w:val="24"/>
        </w:rPr>
        <w:t>3</w:t>
      </w:r>
      <w:r w:rsidR="00A733F7" w:rsidRPr="00453C7D">
        <w:rPr>
          <w:rFonts w:asciiTheme="minorEastAsia" w:hAnsiTheme="minorEastAsia" w:hint="eastAsia"/>
          <w:sz w:val="24"/>
          <w:szCs w:val="24"/>
        </w:rPr>
        <w:t>0000元</w:t>
      </w:r>
      <w:r w:rsidR="008906DD">
        <w:rPr>
          <w:rFonts w:asciiTheme="minorEastAsia" w:hAnsiTheme="minorEastAsia" w:hint="eastAsia"/>
          <w:sz w:val="24"/>
          <w:szCs w:val="24"/>
        </w:rPr>
        <w:t>（</w:t>
      </w:r>
      <w:r w:rsidR="00B04859">
        <w:rPr>
          <w:rFonts w:asciiTheme="minorEastAsia" w:hAnsiTheme="minorEastAsia" w:hint="eastAsia"/>
          <w:sz w:val="24"/>
          <w:szCs w:val="24"/>
        </w:rPr>
        <w:t>叁</w:t>
      </w:r>
      <w:r w:rsidR="008906DD">
        <w:rPr>
          <w:rFonts w:asciiTheme="minorEastAsia" w:hAnsiTheme="minorEastAsia" w:hint="eastAsia"/>
          <w:sz w:val="24"/>
          <w:szCs w:val="24"/>
        </w:rPr>
        <w:t>万元整）</w:t>
      </w:r>
      <w:r w:rsidR="00A733F7" w:rsidRPr="00453C7D">
        <w:rPr>
          <w:rFonts w:asciiTheme="minorEastAsia" w:hAnsiTheme="minorEastAsia" w:hint="eastAsia"/>
          <w:sz w:val="24"/>
          <w:szCs w:val="24"/>
        </w:rPr>
        <w:t>设计费用。</w:t>
      </w:r>
      <w:r w:rsidR="00676515">
        <w:rPr>
          <w:rFonts w:asciiTheme="minorEastAsia" w:hAnsiTheme="minorEastAsia" w:hint="eastAsia"/>
          <w:sz w:val="24"/>
          <w:szCs w:val="24"/>
        </w:rPr>
        <w:t>（设计中选作品承接商可在后期成衣比选同等条件下优先考虑</w:t>
      </w:r>
      <w:r w:rsidR="00676515">
        <w:rPr>
          <w:rFonts w:asciiTheme="minorEastAsia" w:hAnsiTheme="minorEastAsia"/>
          <w:sz w:val="24"/>
          <w:szCs w:val="24"/>
        </w:rPr>
        <w:t>）</w:t>
      </w:r>
      <w:r w:rsidR="00872133">
        <w:rPr>
          <w:rFonts w:asciiTheme="minorEastAsia" w:hAnsiTheme="minorEastAsia" w:hint="eastAsia"/>
          <w:sz w:val="24"/>
          <w:szCs w:val="24"/>
        </w:rPr>
        <w:t>，注：中选设计者必须负责</w:t>
      </w:r>
      <w:r w:rsidR="000D6D69">
        <w:rPr>
          <w:rFonts w:asciiTheme="minorEastAsia" w:hAnsiTheme="minorEastAsia" w:hint="eastAsia"/>
          <w:sz w:val="24"/>
          <w:szCs w:val="24"/>
        </w:rPr>
        <w:t>对选定方案按需求方要求进行调整并</w:t>
      </w:r>
      <w:r w:rsidR="00872133">
        <w:rPr>
          <w:rFonts w:asciiTheme="minorEastAsia" w:hAnsiTheme="minorEastAsia" w:hint="eastAsia"/>
          <w:sz w:val="24"/>
          <w:szCs w:val="24"/>
        </w:rPr>
        <w:t>指导及配合第一期成品制作完成，并在制作中出现的难以实现的制作问题时进行稿件调整。</w:t>
      </w:r>
    </w:p>
    <w:p w:rsidR="00C02229" w:rsidRPr="00453C7D" w:rsidRDefault="00DB29C5" w:rsidP="00676515">
      <w:pPr>
        <w:pStyle w:val="a5"/>
        <w:spacing w:line="360" w:lineRule="auto"/>
        <w:ind w:firstLineChars="150" w:firstLine="360"/>
        <w:jc w:val="left"/>
        <w:rPr>
          <w:rFonts w:asciiTheme="minorEastAsia" w:hAnsiTheme="minorEastAsia" w:cs="宋体"/>
          <w:kern w:val="0"/>
          <w:sz w:val="24"/>
          <w:szCs w:val="24"/>
        </w:rPr>
      </w:pPr>
      <w:r>
        <w:rPr>
          <w:rFonts w:asciiTheme="minorEastAsia" w:hAnsiTheme="minorEastAsia" w:hint="eastAsia"/>
          <w:sz w:val="24"/>
          <w:szCs w:val="24"/>
        </w:rPr>
        <w:t>5</w:t>
      </w:r>
      <w:r w:rsidR="00C02229" w:rsidRPr="00453C7D">
        <w:rPr>
          <w:rFonts w:asciiTheme="minorEastAsia" w:hAnsiTheme="minorEastAsia" w:hint="eastAsia"/>
          <w:sz w:val="24"/>
          <w:szCs w:val="24"/>
        </w:rPr>
        <w:t>.4所有入围及中选的设计团体或个人必须提供相关费用的发票才可兑现奖励。</w:t>
      </w:r>
    </w:p>
    <w:p w:rsidR="005B0518" w:rsidRPr="00453C7D" w:rsidRDefault="00EC37F0" w:rsidP="00453C7D">
      <w:pPr>
        <w:widowControl/>
        <w:spacing w:line="360" w:lineRule="auto"/>
        <w:jc w:val="left"/>
        <w:rPr>
          <w:rFonts w:asciiTheme="minorEastAsia" w:hAnsiTheme="minorEastAsia" w:cs="宋体"/>
          <w:kern w:val="0"/>
          <w:sz w:val="24"/>
          <w:szCs w:val="24"/>
        </w:rPr>
      </w:pPr>
      <w:r>
        <w:rPr>
          <w:rFonts w:asciiTheme="minorEastAsia" w:hAnsiTheme="minorEastAsia" w:cs="宋体" w:hint="eastAsia"/>
          <w:b/>
          <w:kern w:val="0"/>
          <w:sz w:val="24"/>
          <w:szCs w:val="24"/>
        </w:rPr>
        <w:t>七</w:t>
      </w:r>
      <w:r w:rsidR="00A733F7" w:rsidRPr="00453C7D">
        <w:rPr>
          <w:rFonts w:asciiTheme="minorEastAsia" w:hAnsiTheme="minorEastAsia" w:cs="宋体" w:hint="eastAsia"/>
          <w:b/>
          <w:kern w:val="0"/>
          <w:sz w:val="24"/>
          <w:szCs w:val="24"/>
        </w:rPr>
        <w:t>、发布公告的媒介</w:t>
      </w:r>
    </w:p>
    <w:p w:rsidR="005B0518" w:rsidRPr="00453C7D" w:rsidRDefault="00A733F7" w:rsidP="00453C7D">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lastRenderedPageBreak/>
        <w:t>本次公告仅在片仔癀官方网站（www.zzpzh.com）上发布，其他任何媒介上转载的比选采购信息均为非法转载，均为无效，因轻信其他组织、个人或媒体提供的信息而造成损失的，我司概不负责。</w:t>
      </w:r>
    </w:p>
    <w:p w:rsidR="005B0518" w:rsidRPr="00453C7D" w:rsidRDefault="00EC37F0" w:rsidP="00453C7D">
      <w:pPr>
        <w:widowControl/>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八</w:t>
      </w:r>
      <w:r w:rsidR="00A733F7" w:rsidRPr="00453C7D">
        <w:rPr>
          <w:rFonts w:asciiTheme="minorEastAsia" w:hAnsiTheme="minorEastAsia" w:cs="宋体" w:hint="eastAsia"/>
          <w:b/>
          <w:kern w:val="0"/>
          <w:sz w:val="24"/>
          <w:szCs w:val="24"/>
        </w:rPr>
        <w:t>、联系方式</w:t>
      </w:r>
    </w:p>
    <w:p w:rsidR="005B0518" w:rsidRPr="00453C7D" w:rsidRDefault="00A733F7" w:rsidP="00453C7D">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联系人：陈玉玲</w:t>
      </w:r>
    </w:p>
    <w:p w:rsidR="005B0518" w:rsidRPr="00453C7D" w:rsidRDefault="00A733F7" w:rsidP="00453C7D">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地址：福建省漳州市高新区</w:t>
      </w:r>
    </w:p>
    <w:p w:rsidR="005B0518" w:rsidRPr="00453C7D" w:rsidRDefault="00A733F7" w:rsidP="00774594">
      <w:pPr>
        <w:widowControl/>
        <w:spacing w:line="360" w:lineRule="auto"/>
        <w:ind w:firstLineChars="500" w:firstLine="120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漳州片仔癀药业股份有限公司</w:t>
      </w:r>
    </w:p>
    <w:p w:rsidR="00132D34" w:rsidRDefault="00A733F7" w:rsidP="00132D34">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邮编：363000</w:t>
      </w:r>
    </w:p>
    <w:p w:rsidR="00132D34" w:rsidRPr="00132D34" w:rsidRDefault="00A733F7" w:rsidP="00132D34">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邮箱：</w:t>
      </w:r>
      <w:r w:rsidR="00132D34">
        <w:rPr>
          <w:rFonts w:asciiTheme="minorEastAsia" w:hAnsiTheme="minorEastAsia" w:hint="eastAsia"/>
          <w:sz w:val="24"/>
          <w:szCs w:val="24"/>
        </w:rPr>
        <w:t>scb@zzpzh.com</w:t>
      </w:r>
    </w:p>
    <w:p w:rsidR="005B0518" w:rsidRPr="00453C7D" w:rsidRDefault="00A733F7" w:rsidP="00453C7D">
      <w:pPr>
        <w:widowControl/>
        <w:spacing w:line="360" w:lineRule="auto"/>
        <w:ind w:firstLineChars="200" w:firstLine="480"/>
        <w:jc w:val="left"/>
        <w:rPr>
          <w:rFonts w:asciiTheme="minorEastAsia" w:hAnsiTheme="minorEastAsia" w:cs="宋体"/>
          <w:kern w:val="0"/>
          <w:sz w:val="24"/>
          <w:szCs w:val="24"/>
        </w:rPr>
      </w:pPr>
      <w:r w:rsidRPr="00453C7D">
        <w:rPr>
          <w:rFonts w:asciiTheme="minorEastAsia" w:hAnsiTheme="minorEastAsia" w:cs="宋体" w:hint="eastAsia"/>
          <w:kern w:val="0"/>
          <w:sz w:val="24"/>
          <w:szCs w:val="24"/>
        </w:rPr>
        <w:t>电话：</w:t>
      </w:r>
      <w:r w:rsidR="00132D34">
        <w:rPr>
          <w:rFonts w:asciiTheme="minorEastAsia" w:hAnsiTheme="minorEastAsia" w:cs="宋体" w:hint="eastAsia"/>
          <w:kern w:val="0"/>
          <w:sz w:val="24"/>
          <w:szCs w:val="24"/>
        </w:rPr>
        <w:t>13386957798</w:t>
      </w:r>
    </w:p>
    <w:p w:rsidR="005B0518" w:rsidRPr="00453C7D" w:rsidRDefault="005B0518" w:rsidP="00453C7D">
      <w:pPr>
        <w:widowControl/>
        <w:spacing w:line="360" w:lineRule="auto"/>
        <w:ind w:firstLineChars="200" w:firstLine="480"/>
        <w:jc w:val="left"/>
        <w:rPr>
          <w:rFonts w:asciiTheme="minorEastAsia" w:hAnsiTheme="minorEastAsia" w:cs="宋体"/>
          <w:kern w:val="0"/>
          <w:sz w:val="24"/>
          <w:szCs w:val="24"/>
        </w:rPr>
      </w:pPr>
    </w:p>
    <w:p w:rsidR="005B0518" w:rsidRPr="00453C7D" w:rsidRDefault="00A733F7" w:rsidP="00EC37F0">
      <w:pPr>
        <w:widowControl/>
        <w:spacing w:line="360" w:lineRule="auto"/>
        <w:jc w:val="right"/>
        <w:rPr>
          <w:rFonts w:asciiTheme="minorEastAsia" w:hAnsiTheme="minorEastAsia" w:cs="宋体"/>
          <w:kern w:val="0"/>
          <w:sz w:val="24"/>
          <w:szCs w:val="24"/>
        </w:rPr>
      </w:pPr>
      <w:r w:rsidRPr="00453C7D">
        <w:rPr>
          <w:rFonts w:asciiTheme="minorEastAsia" w:hAnsiTheme="minorEastAsia" w:cs="宋体" w:hint="eastAsia"/>
          <w:kern w:val="0"/>
          <w:sz w:val="24"/>
          <w:szCs w:val="24"/>
        </w:rPr>
        <w:t>漳州片仔癀药业股份有限公司</w:t>
      </w:r>
    </w:p>
    <w:p w:rsidR="005B0518" w:rsidRPr="00453C7D" w:rsidRDefault="00A733F7" w:rsidP="00EC37F0">
      <w:pPr>
        <w:widowControl/>
        <w:spacing w:line="360" w:lineRule="auto"/>
        <w:jc w:val="right"/>
        <w:rPr>
          <w:rFonts w:asciiTheme="minorEastAsia" w:hAnsiTheme="minorEastAsia" w:cs="宋体"/>
          <w:kern w:val="0"/>
          <w:sz w:val="24"/>
          <w:szCs w:val="24"/>
        </w:rPr>
      </w:pPr>
      <w:r w:rsidRPr="00453C7D">
        <w:rPr>
          <w:rFonts w:asciiTheme="minorEastAsia" w:hAnsiTheme="minorEastAsia" w:cs="宋体" w:hint="eastAsia"/>
          <w:kern w:val="0"/>
          <w:sz w:val="24"/>
          <w:szCs w:val="24"/>
        </w:rPr>
        <w:t>202</w:t>
      </w:r>
      <w:r w:rsidR="007B439D">
        <w:rPr>
          <w:rFonts w:asciiTheme="minorEastAsia" w:hAnsiTheme="minorEastAsia" w:cs="宋体" w:hint="eastAsia"/>
          <w:kern w:val="0"/>
          <w:sz w:val="24"/>
          <w:szCs w:val="24"/>
        </w:rPr>
        <w:t>1</w:t>
      </w:r>
      <w:r w:rsidRPr="00453C7D">
        <w:rPr>
          <w:rFonts w:asciiTheme="minorEastAsia" w:hAnsiTheme="minorEastAsia" w:cs="宋体" w:hint="eastAsia"/>
          <w:kern w:val="0"/>
          <w:sz w:val="24"/>
          <w:szCs w:val="24"/>
        </w:rPr>
        <w:t>年</w:t>
      </w:r>
      <w:r w:rsidR="007B439D">
        <w:rPr>
          <w:rFonts w:asciiTheme="minorEastAsia" w:hAnsiTheme="minorEastAsia" w:cs="宋体" w:hint="eastAsia"/>
          <w:kern w:val="0"/>
          <w:sz w:val="24"/>
          <w:szCs w:val="24"/>
        </w:rPr>
        <w:t>1</w:t>
      </w:r>
      <w:r w:rsidRPr="00453C7D">
        <w:rPr>
          <w:rFonts w:asciiTheme="minorEastAsia" w:hAnsiTheme="minorEastAsia" w:cs="宋体" w:hint="eastAsia"/>
          <w:kern w:val="0"/>
          <w:sz w:val="24"/>
          <w:szCs w:val="24"/>
        </w:rPr>
        <w:t>月</w:t>
      </w:r>
      <w:r w:rsidR="007B439D">
        <w:rPr>
          <w:rFonts w:asciiTheme="minorEastAsia" w:hAnsiTheme="minorEastAsia" w:cs="宋体" w:hint="eastAsia"/>
          <w:kern w:val="0"/>
          <w:sz w:val="24"/>
          <w:szCs w:val="24"/>
        </w:rPr>
        <w:t>6</w:t>
      </w:r>
      <w:r w:rsidRPr="00453C7D">
        <w:rPr>
          <w:rFonts w:asciiTheme="minorEastAsia" w:hAnsiTheme="minorEastAsia" w:cs="宋体" w:hint="eastAsia"/>
          <w:kern w:val="0"/>
          <w:sz w:val="24"/>
          <w:szCs w:val="24"/>
        </w:rPr>
        <w:t>日</w:t>
      </w:r>
    </w:p>
    <w:p w:rsidR="005B0518" w:rsidRPr="00453C7D" w:rsidRDefault="005B0518" w:rsidP="00EC37F0">
      <w:pPr>
        <w:spacing w:line="360" w:lineRule="auto"/>
        <w:jc w:val="right"/>
        <w:rPr>
          <w:rFonts w:asciiTheme="minorEastAsia" w:hAnsiTheme="minorEastAsia"/>
          <w:sz w:val="24"/>
          <w:szCs w:val="24"/>
        </w:rPr>
      </w:pPr>
    </w:p>
    <w:sectPr w:rsidR="005B0518" w:rsidRPr="00453C7D" w:rsidSect="005B05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0F8" w:rsidRDefault="00B330F8" w:rsidP="005B0518">
      <w:r>
        <w:separator/>
      </w:r>
    </w:p>
  </w:endnote>
  <w:endnote w:type="continuationSeparator" w:id="1">
    <w:p w:rsidR="00B330F8" w:rsidRDefault="00B330F8" w:rsidP="005B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18" w:rsidRDefault="00AF32AB">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B0518" w:rsidRDefault="00A733F7">
                <w:pPr>
                  <w:pStyle w:val="a3"/>
                  <w:rPr>
                    <w:rFonts w:ascii="宋体" w:eastAsia="宋体" w:hAnsi="宋体" w:cs="宋体"/>
                    <w:sz w:val="24"/>
                    <w:szCs w:val="24"/>
                  </w:rPr>
                </w:pPr>
                <w:r>
                  <w:rPr>
                    <w:rFonts w:ascii="宋体" w:eastAsia="宋体" w:hAnsi="宋体" w:cs="宋体" w:hint="eastAsia"/>
                    <w:sz w:val="24"/>
                    <w:szCs w:val="24"/>
                  </w:rPr>
                  <w:t xml:space="preserve">第 </w:t>
                </w:r>
                <w:r w:rsidR="00AF32AB">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sidR="00AF32AB">
                  <w:rPr>
                    <w:rFonts w:ascii="宋体" w:eastAsia="宋体" w:hAnsi="宋体" w:cs="宋体" w:hint="eastAsia"/>
                    <w:sz w:val="24"/>
                    <w:szCs w:val="24"/>
                  </w:rPr>
                  <w:fldChar w:fldCharType="separate"/>
                </w:r>
                <w:r w:rsidR="007B439D">
                  <w:rPr>
                    <w:rFonts w:ascii="宋体" w:eastAsia="宋体" w:hAnsi="宋体" w:cs="宋体"/>
                    <w:noProof/>
                    <w:sz w:val="24"/>
                    <w:szCs w:val="24"/>
                  </w:rPr>
                  <w:t>3</w:t>
                </w:r>
                <w:r w:rsidR="00AF32AB">
                  <w:rPr>
                    <w:rFonts w:ascii="宋体" w:eastAsia="宋体" w:hAnsi="宋体" w:cs="宋体" w:hint="eastAsia"/>
                    <w:sz w:val="24"/>
                    <w:szCs w:val="24"/>
                  </w:rPr>
                  <w:fldChar w:fldCharType="end"/>
                </w:r>
                <w:r>
                  <w:rPr>
                    <w:rFonts w:ascii="宋体" w:eastAsia="宋体" w:hAnsi="宋体" w:cs="宋体" w:hint="eastAsia"/>
                    <w:sz w:val="24"/>
                    <w:szCs w:val="24"/>
                  </w:rPr>
                  <w:t xml:space="preserve"> 页 共 </w:t>
                </w:r>
                <w:fldSimple w:instr=" NUMPAGES  \* MERGEFORMAT ">
                  <w:r w:rsidR="007B439D" w:rsidRPr="007B439D">
                    <w:rPr>
                      <w:rFonts w:ascii="宋体" w:eastAsia="宋体" w:hAnsi="宋体" w:cs="宋体"/>
                      <w:noProof/>
                      <w:sz w:val="24"/>
                      <w:szCs w:val="24"/>
                    </w:rPr>
                    <w:t>4</w:t>
                  </w:r>
                </w:fldSimple>
                <w:r>
                  <w:rPr>
                    <w:rFonts w:ascii="宋体" w:eastAsia="宋体" w:hAnsi="宋体" w:cs="宋体" w:hint="eastAsia"/>
                    <w:sz w:val="24"/>
                    <w:szCs w:val="24"/>
                  </w:rP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0F8" w:rsidRDefault="00B330F8" w:rsidP="005B0518">
      <w:r>
        <w:separator/>
      </w:r>
    </w:p>
  </w:footnote>
  <w:footnote w:type="continuationSeparator" w:id="1">
    <w:p w:rsidR="00B330F8" w:rsidRDefault="00B330F8" w:rsidP="005B0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C7EBA"/>
    <w:multiLevelType w:val="singleLevel"/>
    <w:tmpl w:val="A16C7EBA"/>
    <w:lvl w:ilvl="0">
      <w:start w:val="4"/>
      <w:numFmt w:val="chineseCounting"/>
      <w:suff w:val="nothing"/>
      <w:lvlText w:val="%1、"/>
      <w:lvlJc w:val="left"/>
      <w:rPr>
        <w:rFonts w:hint="eastAsia"/>
      </w:rPr>
    </w:lvl>
  </w:abstractNum>
  <w:abstractNum w:abstractNumId="1">
    <w:nsid w:val="F22AAFE1"/>
    <w:multiLevelType w:val="singleLevel"/>
    <w:tmpl w:val="F22AAFE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0CA"/>
    <w:rsid w:val="00040693"/>
    <w:rsid w:val="00084B40"/>
    <w:rsid w:val="000A2508"/>
    <w:rsid w:val="000C43F6"/>
    <w:rsid w:val="000C788B"/>
    <w:rsid w:val="000D30FB"/>
    <w:rsid w:val="000D6D69"/>
    <w:rsid w:val="001205ED"/>
    <w:rsid w:val="00132D34"/>
    <w:rsid w:val="00191348"/>
    <w:rsid w:val="001A1EC7"/>
    <w:rsid w:val="001A2032"/>
    <w:rsid w:val="001D3EDE"/>
    <w:rsid w:val="001F2B02"/>
    <w:rsid w:val="00205D31"/>
    <w:rsid w:val="002373EF"/>
    <w:rsid w:val="00287D1B"/>
    <w:rsid w:val="002E2F85"/>
    <w:rsid w:val="00392E96"/>
    <w:rsid w:val="003B1309"/>
    <w:rsid w:val="003B3E7B"/>
    <w:rsid w:val="00402ADD"/>
    <w:rsid w:val="0040523B"/>
    <w:rsid w:val="00413D6E"/>
    <w:rsid w:val="00446687"/>
    <w:rsid w:val="00453C7D"/>
    <w:rsid w:val="00465BE0"/>
    <w:rsid w:val="004B2147"/>
    <w:rsid w:val="004F628D"/>
    <w:rsid w:val="005550CD"/>
    <w:rsid w:val="005B0518"/>
    <w:rsid w:val="005D6F8C"/>
    <w:rsid w:val="00635F12"/>
    <w:rsid w:val="0064329F"/>
    <w:rsid w:val="006439DA"/>
    <w:rsid w:val="00671425"/>
    <w:rsid w:val="00676515"/>
    <w:rsid w:val="006C3F4D"/>
    <w:rsid w:val="006C68F3"/>
    <w:rsid w:val="006D0156"/>
    <w:rsid w:val="0071741F"/>
    <w:rsid w:val="0074658D"/>
    <w:rsid w:val="00774594"/>
    <w:rsid w:val="00775B12"/>
    <w:rsid w:val="007B439D"/>
    <w:rsid w:val="007D4CDB"/>
    <w:rsid w:val="007E6971"/>
    <w:rsid w:val="00814284"/>
    <w:rsid w:val="0081736E"/>
    <w:rsid w:val="00872133"/>
    <w:rsid w:val="008906DD"/>
    <w:rsid w:val="008C5D11"/>
    <w:rsid w:val="00956EDF"/>
    <w:rsid w:val="009A29F1"/>
    <w:rsid w:val="009A535A"/>
    <w:rsid w:val="009D6456"/>
    <w:rsid w:val="00A733F7"/>
    <w:rsid w:val="00AB2D83"/>
    <w:rsid w:val="00AF32AB"/>
    <w:rsid w:val="00B04859"/>
    <w:rsid w:val="00B14D61"/>
    <w:rsid w:val="00B318D8"/>
    <w:rsid w:val="00B330F8"/>
    <w:rsid w:val="00B63E4E"/>
    <w:rsid w:val="00BB00CA"/>
    <w:rsid w:val="00C02229"/>
    <w:rsid w:val="00CF0CDE"/>
    <w:rsid w:val="00D261EB"/>
    <w:rsid w:val="00DB29C5"/>
    <w:rsid w:val="00DC354B"/>
    <w:rsid w:val="00E62349"/>
    <w:rsid w:val="00E64605"/>
    <w:rsid w:val="00EA43D4"/>
    <w:rsid w:val="00EC37F0"/>
    <w:rsid w:val="00EF4DEB"/>
    <w:rsid w:val="00F02DEA"/>
    <w:rsid w:val="00F33C08"/>
    <w:rsid w:val="00F80A4E"/>
    <w:rsid w:val="00F95258"/>
    <w:rsid w:val="00FF0B3A"/>
    <w:rsid w:val="00FF7668"/>
    <w:rsid w:val="246936CD"/>
    <w:rsid w:val="4D0627BF"/>
    <w:rsid w:val="7BBC2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518"/>
    <w:pPr>
      <w:widowControl w:val="0"/>
      <w:jc w:val="both"/>
    </w:pPr>
    <w:rPr>
      <w:kern w:val="2"/>
      <w:sz w:val="21"/>
      <w:szCs w:val="22"/>
    </w:rPr>
  </w:style>
  <w:style w:type="paragraph" w:styleId="1">
    <w:name w:val="heading 1"/>
    <w:basedOn w:val="a"/>
    <w:next w:val="a"/>
    <w:link w:val="1Char"/>
    <w:uiPriority w:val="9"/>
    <w:qFormat/>
    <w:rsid w:val="001A1EC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F0B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5B0518"/>
    <w:pPr>
      <w:tabs>
        <w:tab w:val="center" w:pos="4153"/>
        <w:tab w:val="right" w:pos="8306"/>
      </w:tabs>
      <w:snapToGrid w:val="0"/>
      <w:jc w:val="left"/>
    </w:pPr>
    <w:rPr>
      <w:sz w:val="18"/>
    </w:rPr>
  </w:style>
  <w:style w:type="paragraph" w:styleId="a4">
    <w:name w:val="header"/>
    <w:basedOn w:val="a"/>
    <w:uiPriority w:val="99"/>
    <w:semiHidden/>
    <w:unhideWhenUsed/>
    <w:rsid w:val="005B051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5B0518"/>
    <w:pPr>
      <w:ind w:firstLineChars="200" w:firstLine="420"/>
    </w:pPr>
  </w:style>
  <w:style w:type="character" w:customStyle="1" w:styleId="1Char">
    <w:name w:val="标题 1 Char"/>
    <w:basedOn w:val="a0"/>
    <w:link w:val="1"/>
    <w:uiPriority w:val="9"/>
    <w:rsid w:val="001A1EC7"/>
    <w:rPr>
      <w:b/>
      <w:bCs/>
      <w:kern w:val="44"/>
      <w:sz w:val="44"/>
      <w:szCs w:val="44"/>
    </w:rPr>
  </w:style>
  <w:style w:type="paragraph" w:styleId="a6">
    <w:name w:val="List Number"/>
    <w:basedOn w:val="a"/>
    <w:rsid w:val="001A1EC7"/>
    <w:rPr>
      <w:rFonts w:ascii="Times New Roman" w:eastAsia="宋体" w:hAnsi="Times New Roman" w:cs="Times New Roman"/>
      <w:szCs w:val="24"/>
    </w:rPr>
  </w:style>
  <w:style w:type="character" w:customStyle="1" w:styleId="2Char">
    <w:name w:val="标题 2 Char"/>
    <w:basedOn w:val="a0"/>
    <w:link w:val="2"/>
    <w:uiPriority w:val="9"/>
    <w:semiHidden/>
    <w:rsid w:val="00FF0B3A"/>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dc:creator>
  <cp:lastModifiedBy>cyl</cp:lastModifiedBy>
  <cp:revision>53</cp:revision>
  <cp:lastPrinted>2020-12-29T08:31:00Z</cp:lastPrinted>
  <dcterms:created xsi:type="dcterms:W3CDTF">2020-12-16T08:51:00Z</dcterms:created>
  <dcterms:modified xsi:type="dcterms:W3CDTF">2021-01-06T02:59:00Z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