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84" w:rsidRDefault="000C727D">
      <w:pPr>
        <w:spacing w:line="360" w:lineRule="auto"/>
        <w:jc w:val="center"/>
        <w:rPr>
          <w:rFonts w:asciiTheme="minorEastAsia" w:hAnsiTheme="minorEastAsia" w:cs="黑体"/>
          <w:b/>
          <w:sz w:val="36"/>
          <w:szCs w:val="36"/>
        </w:rPr>
      </w:pPr>
      <w:r>
        <w:rPr>
          <w:rFonts w:asciiTheme="minorEastAsia" w:hAnsiTheme="minorEastAsia" w:cs="黑体" w:hint="eastAsia"/>
          <w:b/>
          <w:sz w:val="36"/>
          <w:szCs w:val="36"/>
        </w:rPr>
        <w:t>漳州片仔癀药业股份有限公司</w:t>
      </w:r>
    </w:p>
    <w:p w:rsidR="00BB6E84" w:rsidRDefault="000C727D">
      <w:pPr>
        <w:spacing w:line="360" w:lineRule="auto"/>
        <w:jc w:val="center"/>
        <w:rPr>
          <w:rFonts w:asciiTheme="minorEastAsia" w:hAnsiTheme="minorEastAsia" w:cs="黑体"/>
          <w:b/>
          <w:sz w:val="32"/>
          <w:szCs w:val="32"/>
        </w:rPr>
      </w:pPr>
      <w:r>
        <w:rPr>
          <w:rFonts w:asciiTheme="minorEastAsia" w:hAnsiTheme="minorEastAsia" w:cs="黑体" w:hint="eastAsia"/>
          <w:b/>
          <w:sz w:val="32"/>
          <w:szCs w:val="32"/>
        </w:rPr>
        <w:t>关于片仔癀体验馆（博物馆）两季工服设计稿征集延期公告</w:t>
      </w:r>
    </w:p>
    <w:p w:rsidR="00BB6E84" w:rsidRDefault="000C727D">
      <w:pPr>
        <w:ind w:firstLineChars="200" w:firstLine="480"/>
        <w:rPr>
          <w:rFonts w:asciiTheme="minorEastAsia" w:hAnsiTheme="minorEastAsia"/>
          <w:sz w:val="24"/>
        </w:rPr>
      </w:pPr>
      <w:r>
        <w:rPr>
          <w:rFonts w:asciiTheme="minorEastAsia" w:hAnsiTheme="minorEastAsia" w:hint="eastAsia"/>
          <w:sz w:val="24"/>
        </w:rPr>
        <w:t>应</w:t>
      </w:r>
      <w:r>
        <w:rPr>
          <w:rFonts w:asciiTheme="minorEastAsia" w:hAnsiTheme="minorEastAsia" w:hint="eastAsia"/>
          <w:sz w:val="24"/>
        </w:rPr>
        <w:t>广大</w:t>
      </w:r>
      <w:r>
        <w:rPr>
          <w:rFonts w:asciiTheme="minorEastAsia" w:hAnsiTheme="minorEastAsia" w:hint="eastAsia"/>
          <w:sz w:val="24"/>
        </w:rPr>
        <w:t>服装设计投稿者的要求，</w:t>
      </w:r>
      <w:r>
        <w:rPr>
          <w:rFonts w:asciiTheme="minorEastAsia" w:hAnsiTheme="minorEastAsia" w:hint="eastAsia"/>
          <w:sz w:val="24"/>
        </w:rPr>
        <w:t>我司拟延期</w:t>
      </w:r>
      <w:r>
        <w:rPr>
          <w:rFonts w:asciiTheme="minorEastAsia" w:hAnsiTheme="minorEastAsia" w:hint="eastAsia"/>
          <w:sz w:val="24"/>
        </w:rPr>
        <w:t>“</w:t>
      </w:r>
      <w:r>
        <w:rPr>
          <w:rFonts w:asciiTheme="minorEastAsia" w:hAnsiTheme="minorEastAsia" w:hint="eastAsia"/>
          <w:sz w:val="24"/>
        </w:rPr>
        <w:t>片仔癀体验馆（博物馆）两季工服设计稿</w:t>
      </w:r>
      <w:r>
        <w:rPr>
          <w:rFonts w:asciiTheme="minorEastAsia" w:hAnsiTheme="minorEastAsia" w:hint="eastAsia"/>
          <w:sz w:val="24"/>
        </w:rPr>
        <w:t>”</w:t>
      </w:r>
      <w:r>
        <w:rPr>
          <w:rFonts w:asciiTheme="minorEastAsia" w:hAnsiTheme="minorEastAsia" w:hint="eastAsia"/>
          <w:sz w:val="24"/>
        </w:rPr>
        <w:t>的投稿时间，</w:t>
      </w:r>
      <w:r>
        <w:rPr>
          <w:rFonts w:asciiTheme="minorEastAsia" w:hAnsiTheme="minorEastAsia" w:hint="eastAsia"/>
          <w:sz w:val="24"/>
        </w:rPr>
        <w:t>修改时间如下：</w:t>
      </w:r>
    </w:p>
    <w:p w:rsidR="00BB6E84" w:rsidRDefault="000C727D">
      <w:pPr>
        <w:snapToGrid w:val="0"/>
        <w:spacing w:line="360" w:lineRule="auto"/>
        <w:ind w:firstLine="420"/>
        <w:jc w:val="left"/>
        <w:rPr>
          <w:rFonts w:asciiTheme="minorEastAsia" w:hAnsiTheme="minorEastAsia"/>
          <w:sz w:val="24"/>
          <w:szCs w:val="24"/>
        </w:rPr>
      </w:pPr>
      <w:r>
        <w:rPr>
          <w:rFonts w:asciiTheme="minorEastAsia" w:hAnsiTheme="minorEastAsia" w:hint="eastAsia"/>
          <w:b/>
          <w:sz w:val="24"/>
          <w:szCs w:val="24"/>
        </w:rPr>
        <w:t>收选截止时间：</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2</w:t>
      </w:r>
      <w:r>
        <w:rPr>
          <w:rFonts w:asciiTheme="minorEastAsia" w:hAnsiTheme="minorEastAsia" w:hint="eastAsia"/>
          <w:sz w:val="24"/>
          <w:szCs w:val="24"/>
        </w:rPr>
        <w:t>月</w:t>
      </w:r>
      <w:r>
        <w:rPr>
          <w:rFonts w:asciiTheme="minorEastAsia" w:hAnsiTheme="minorEastAsia" w:hint="eastAsia"/>
          <w:sz w:val="24"/>
          <w:szCs w:val="24"/>
        </w:rPr>
        <w:t>28</w:t>
      </w:r>
      <w:r>
        <w:rPr>
          <w:rFonts w:asciiTheme="minorEastAsia" w:hAnsiTheme="minorEastAsia" w:hint="eastAsia"/>
          <w:sz w:val="24"/>
          <w:szCs w:val="24"/>
        </w:rPr>
        <w:t>日</w:t>
      </w:r>
      <w:r>
        <w:rPr>
          <w:rFonts w:asciiTheme="minorEastAsia" w:hAnsiTheme="minorEastAsia" w:hint="eastAsia"/>
          <w:sz w:val="24"/>
          <w:szCs w:val="24"/>
        </w:rPr>
        <w:t>23:59</w:t>
      </w:r>
      <w:r>
        <w:rPr>
          <w:rFonts w:asciiTheme="minorEastAsia" w:hAnsiTheme="minorEastAsia" w:hint="eastAsia"/>
          <w:sz w:val="24"/>
          <w:szCs w:val="24"/>
        </w:rPr>
        <w:t>，逾期收到的投选文件恕不接受。</w:t>
      </w:r>
    </w:p>
    <w:p w:rsidR="00BB6E84" w:rsidRDefault="000C727D">
      <w:pPr>
        <w:snapToGrid w:val="0"/>
        <w:spacing w:line="360" w:lineRule="auto"/>
        <w:ind w:firstLine="420"/>
        <w:jc w:val="left"/>
        <w:rPr>
          <w:rFonts w:asciiTheme="minorEastAsia" w:hAnsiTheme="minorEastAsia"/>
          <w:b/>
          <w:sz w:val="24"/>
          <w:szCs w:val="24"/>
        </w:rPr>
      </w:pPr>
      <w:r>
        <w:rPr>
          <w:rFonts w:asciiTheme="minorEastAsia" w:hAnsiTheme="minorEastAsia" w:hint="eastAsia"/>
          <w:b/>
          <w:sz w:val="24"/>
          <w:szCs w:val="24"/>
        </w:rPr>
        <w:t>竞选时间：</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1</w:t>
      </w:r>
      <w:r>
        <w:rPr>
          <w:rFonts w:asciiTheme="minorEastAsia" w:hAnsiTheme="minorEastAsia" w:hint="eastAsia"/>
          <w:sz w:val="24"/>
          <w:szCs w:val="24"/>
        </w:rPr>
        <w:t>月</w:t>
      </w:r>
      <w:r>
        <w:rPr>
          <w:rFonts w:asciiTheme="minorEastAsia" w:hAnsiTheme="minorEastAsia" w:hint="eastAsia"/>
          <w:sz w:val="24"/>
          <w:szCs w:val="24"/>
        </w:rPr>
        <w:t>18</w:t>
      </w:r>
      <w:r>
        <w:rPr>
          <w:rFonts w:asciiTheme="minorEastAsia" w:hAnsiTheme="minorEastAsia" w:hint="eastAsia"/>
          <w:sz w:val="24"/>
          <w:szCs w:val="24"/>
        </w:rPr>
        <w:t>日</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2</w:t>
      </w:r>
      <w:r>
        <w:rPr>
          <w:rFonts w:asciiTheme="minorEastAsia" w:hAnsiTheme="minorEastAsia" w:hint="eastAsia"/>
          <w:sz w:val="24"/>
          <w:szCs w:val="24"/>
        </w:rPr>
        <w:t>月</w:t>
      </w:r>
      <w:r>
        <w:rPr>
          <w:rFonts w:asciiTheme="minorEastAsia" w:hAnsiTheme="minorEastAsia" w:hint="eastAsia"/>
          <w:sz w:val="24"/>
          <w:szCs w:val="24"/>
        </w:rPr>
        <w:t>28</w:t>
      </w:r>
      <w:r>
        <w:rPr>
          <w:rFonts w:asciiTheme="minorEastAsia" w:hAnsiTheme="minorEastAsia" w:hint="eastAsia"/>
          <w:sz w:val="24"/>
          <w:szCs w:val="24"/>
        </w:rPr>
        <w:t>日</w:t>
      </w:r>
    </w:p>
    <w:p w:rsidR="00BB6E84" w:rsidRDefault="000C727D">
      <w:pPr>
        <w:snapToGrid w:val="0"/>
        <w:spacing w:line="360" w:lineRule="auto"/>
        <w:ind w:firstLine="420"/>
        <w:jc w:val="left"/>
        <w:rPr>
          <w:rFonts w:asciiTheme="minorEastAsia" w:hAnsiTheme="minorEastAsia"/>
          <w:b/>
          <w:sz w:val="24"/>
          <w:szCs w:val="24"/>
        </w:rPr>
      </w:pPr>
      <w:r>
        <w:rPr>
          <w:rFonts w:asciiTheme="minorEastAsia" w:hAnsiTheme="minorEastAsia" w:hint="eastAsia"/>
          <w:b/>
          <w:sz w:val="24"/>
          <w:szCs w:val="24"/>
        </w:rPr>
        <w:t>流程安排：</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3</w:t>
      </w:r>
      <w:r>
        <w:rPr>
          <w:rFonts w:asciiTheme="minorEastAsia" w:hAnsiTheme="minorEastAsia" w:hint="eastAsia"/>
          <w:sz w:val="24"/>
          <w:szCs w:val="24"/>
        </w:rPr>
        <w:t>日</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20</w:t>
      </w:r>
      <w:r>
        <w:rPr>
          <w:rFonts w:asciiTheme="minorEastAsia" w:hAnsiTheme="minorEastAsia" w:hint="eastAsia"/>
          <w:sz w:val="24"/>
          <w:szCs w:val="24"/>
        </w:rPr>
        <w:t>日期间由我司组织</w:t>
      </w:r>
      <w:r>
        <w:rPr>
          <w:rFonts w:asciiTheme="minorEastAsia" w:hAnsiTheme="minorEastAsia" w:hint="eastAsia"/>
          <w:sz w:val="24"/>
          <w:szCs w:val="24"/>
        </w:rPr>
        <w:t>相关人员</w:t>
      </w:r>
      <w:r>
        <w:rPr>
          <w:rFonts w:asciiTheme="minorEastAsia" w:hAnsiTheme="minorEastAsia" w:hint="eastAsia"/>
          <w:sz w:val="24"/>
          <w:szCs w:val="24"/>
        </w:rPr>
        <w:t>对所参选作品进行评分，确定入选名单</w:t>
      </w:r>
    </w:p>
    <w:p w:rsidR="00BB6E84" w:rsidRDefault="000C727D">
      <w:pPr>
        <w:snapToGrid w:val="0"/>
        <w:spacing w:line="360" w:lineRule="auto"/>
        <w:ind w:firstLine="420"/>
        <w:jc w:val="left"/>
        <w:rPr>
          <w:rFonts w:asciiTheme="minorEastAsia" w:hAnsiTheme="minorEastAsia"/>
          <w:sz w:val="24"/>
          <w:szCs w:val="24"/>
        </w:rPr>
      </w:pPr>
      <w:r>
        <w:rPr>
          <w:rFonts w:asciiTheme="minorEastAsia" w:hAnsiTheme="minorEastAsia" w:hint="eastAsia"/>
          <w:sz w:val="24"/>
        </w:rPr>
        <w:t>具</w:t>
      </w:r>
      <w:r>
        <w:rPr>
          <w:rFonts w:asciiTheme="minorEastAsia" w:hAnsiTheme="minorEastAsia" w:hint="eastAsia"/>
          <w:sz w:val="24"/>
          <w:szCs w:val="24"/>
        </w:rPr>
        <w:t>体详见附件《</w:t>
      </w:r>
      <w:r>
        <w:rPr>
          <w:rFonts w:asciiTheme="minorEastAsia" w:hAnsiTheme="minorEastAsia" w:hint="eastAsia"/>
          <w:sz w:val="24"/>
          <w:szCs w:val="24"/>
        </w:rPr>
        <w:t>漳州片仔癀药业股份有限公司关于片仔癀体验馆（博物馆）两季工服设计稿征集延期公告</w:t>
      </w:r>
      <w:r>
        <w:rPr>
          <w:rFonts w:asciiTheme="minorEastAsia" w:hAnsiTheme="minorEastAsia" w:hint="eastAsia"/>
          <w:sz w:val="24"/>
          <w:szCs w:val="24"/>
        </w:rPr>
        <w:t>》。</w:t>
      </w: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BB6E84">
      <w:pPr>
        <w:pStyle w:val="a3"/>
        <w:snapToGrid w:val="0"/>
        <w:spacing w:line="360" w:lineRule="auto"/>
        <w:ind w:left="420"/>
        <w:jc w:val="left"/>
        <w:rPr>
          <w:rFonts w:asciiTheme="minorEastAsia" w:eastAsiaTheme="minorEastAsia" w:hAnsiTheme="minorEastAsia"/>
          <w:sz w:val="24"/>
        </w:rPr>
      </w:pPr>
    </w:p>
    <w:p w:rsidR="00BB6E84" w:rsidRDefault="000C727D">
      <w:pPr>
        <w:spacing w:line="360" w:lineRule="auto"/>
        <w:jc w:val="center"/>
        <w:rPr>
          <w:rFonts w:asciiTheme="minorEastAsia" w:hAnsiTheme="minorEastAsia" w:cs="黑体"/>
          <w:b/>
          <w:sz w:val="36"/>
          <w:szCs w:val="36"/>
        </w:rPr>
      </w:pPr>
      <w:r>
        <w:rPr>
          <w:rFonts w:asciiTheme="minorEastAsia" w:hAnsiTheme="minorEastAsia" w:cs="黑体" w:hint="eastAsia"/>
          <w:b/>
          <w:sz w:val="36"/>
          <w:szCs w:val="36"/>
        </w:rPr>
        <w:lastRenderedPageBreak/>
        <w:t>漳州片仔癀药业股份有限公司</w:t>
      </w:r>
    </w:p>
    <w:p w:rsidR="00BB6E84" w:rsidRDefault="000C727D">
      <w:pPr>
        <w:pStyle w:val="a3"/>
        <w:snapToGrid w:val="0"/>
        <w:spacing w:line="360" w:lineRule="auto"/>
        <w:jc w:val="center"/>
        <w:rPr>
          <w:rFonts w:asciiTheme="minorEastAsia" w:eastAsiaTheme="minorEastAsia" w:hAnsiTheme="minorEastAsia"/>
          <w:sz w:val="24"/>
        </w:rPr>
      </w:pPr>
      <w:r>
        <w:rPr>
          <w:rFonts w:asciiTheme="minorEastAsia" w:hAnsiTheme="minorEastAsia" w:cs="黑体" w:hint="eastAsia"/>
          <w:b/>
          <w:sz w:val="32"/>
          <w:szCs w:val="32"/>
        </w:rPr>
        <w:t>关于片仔癀体验馆（博物馆）两季工服设计稿征集延期公告</w:t>
      </w:r>
    </w:p>
    <w:p w:rsidR="00BB6E84" w:rsidRDefault="000C727D">
      <w:pPr>
        <w:numPr>
          <w:ilvl w:val="0"/>
          <w:numId w:val="1"/>
        </w:numPr>
        <w:spacing w:line="360" w:lineRule="auto"/>
        <w:jc w:val="center"/>
        <w:rPr>
          <w:rFonts w:asciiTheme="minorEastAsia" w:hAnsiTheme="minorEastAsia" w:cs="宋体"/>
          <w:b/>
          <w:bCs/>
          <w:kern w:val="0"/>
          <w:sz w:val="36"/>
          <w:szCs w:val="36"/>
        </w:rPr>
      </w:pPr>
      <w:r>
        <w:rPr>
          <w:rFonts w:asciiTheme="minorEastAsia" w:hAnsiTheme="minorEastAsia" w:hint="eastAsia"/>
          <w:b/>
          <w:sz w:val="36"/>
          <w:szCs w:val="36"/>
        </w:rPr>
        <w:t>投选须知</w:t>
      </w:r>
    </w:p>
    <w:p w:rsidR="00BB6E84" w:rsidRDefault="000C727D">
      <w:pPr>
        <w:spacing w:line="360" w:lineRule="auto"/>
        <w:jc w:val="left"/>
        <w:rPr>
          <w:rFonts w:asciiTheme="minorEastAsia" w:hAnsiTheme="minorEastAsia" w:cs="宋体"/>
          <w:b/>
          <w:bCs/>
          <w:kern w:val="0"/>
          <w:sz w:val="24"/>
          <w:szCs w:val="24"/>
        </w:rPr>
      </w:pPr>
      <w:r>
        <w:rPr>
          <w:rFonts w:asciiTheme="minorEastAsia" w:hAnsiTheme="minorEastAsia" w:cs="宋体" w:hint="eastAsia"/>
          <w:b/>
          <w:kern w:val="0"/>
          <w:sz w:val="24"/>
          <w:szCs w:val="24"/>
        </w:rPr>
        <w:t>一、公开比选</w:t>
      </w:r>
      <w:r>
        <w:rPr>
          <w:rFonts w:asciiTheme="minorEastAsia" w:hAnsiTheme="minorEastAsia" w:cs="宋体" w:hint="eastAsia"/>
          <w:b/>
          <w:bCs/>
          <w:kern w:val="0"/>
          <w:sz w:val="24"/>
          <w:szCs w:val="24"/>
        </w:rPr>
        <w:t>设计方案要求</w:t>
      </w:r>
    </w:p>
    <w:p w:rsidR="00BB6E84" w:rsidRDefault="000C727D">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1.1.</w:t>
      </w:r>
      <w:r>
        <w:rPr>
          <w:rFonts w:asciiTheme="minorEastAsia" w:hAnsiTheme="minorEastAsia" w:hint="eastAsia"/>
          <w:bCs/>
          <w:sz w:val="24"/>
          <w:szCs w:val="24"/>
        </w:rPr>
        <w:t>设计稿必须是原创作品，完整性强，提供色彩稿（可手绘也可电脑绘制），禁止抄袭；</w:t>
      </w:r>
    </w:p>
    <w:p w:rsidR="00BB6E84" w:rsidRDefault="000C727D">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1.2.</w:t>
      </w:r>
      <w:r>
        <w:rPr>
          <w:rFonts w:asciiTheme="minorEastAsia" w:hAnsiTheme="minorEastAsia" w:hint="eastAsia"/>
          <w:bCs/>
          <w:sz w:val="24"/>
          <w:szCs w:val="24"/>
        </w:rPr>
        <w:t>设计稿需体现片仔癀特色；</w:t>
      </w:r>
    </w:p>
    <w:p w:rsidR="00BB6E84" w:rsidRDefault="000C727D">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1.3.</w:t>
      </w:r>
      <w:r>
        <w:rPr>
          <w:rFonts w:asciiTheme="minorEastAsia" w:hAnsiTheme="minorEastAsia" w:hint="eastAsia"/>
          <w:bCs/>
          <w:sz w:val="24"/>
          <w:szCs w:val="24"/>
        </w:rPr>
        <w:t>设计稿需便于工作人员日常工作；</w:t>
      </w:r>
    </w:p>
    <w:p w:rsidR="00BB6E84" w:rsidRDefault="000C727D">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1.4.</w:t>
      </w:r>
      <w:r>
        <w:rPr>
          <w:rFonts w:asciiTheme="minorEastAsia" w:hAnsiTheme="minorEastAsia" w:hint="eastAsia"/>
          <w:bCs/>
          <w:sz w:val="24"/>
          <w:szCs w:val="24"/>
        </w:rPr>
        <w:t>设计稿简洁而高档，工服材料要求适合应季的材料；</w:t>
      </w:r>
    </w:p>
    <w:p w:rsidR="00BB6E84" w:rsidRDefault="000C727D">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1.5</w:t>
      </w:r>
      <w:r>
        <w:rPr>
          <w:rFonts w:asciiTheme="minorEastAsia" w:hAnsiTheme="minorEastAsia" w:hint="eastAsia"/>
          <w:bCs/>
          <w:sz w:val="24"/>
          <w:szCs w:val="24"/>
        </w:rPr>
        <w:t>设计人请在投稿信息中写清设计人（公司）地址及联系方式</w:t>
      </w:r>
    </w:p>
    <w:p w:rsidR="00BB6E84" w:rsidRDefault="000C727D">
      <w:pPr>
        <w:pStyle w:val="a6"/>
        <w:spacing w:line="360" w:lineRule="auto"/>
        <w:ind w:firstLineChars="0" w:firstLine="0"/>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二、工服价格参考</w:t>
      </w:r>
    </w:p>
    <w:p w:rsidR="00BB6E84" w:rsidRDefault="000C727D">
      <w:pPr>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夏季工服：</w:t>
      </w:r>
      <w:r>
        <w:rPr>
          <w:rFonts w:asciiTheme="minorEastAsia" w:hAnsiTheme="minorEastAsia" w:cs="宋体" w:hint="eastAsia"/>
          <w:kern w:val="0"/>
          <w:sz w:val="24"/>
          <w:szCs w:val="24"/>
        </w:rPr>
        <w:t>300/</w:t>
      </w:r>
      <w:r>
        <w:rPr>
          <w:rFonts w:asciiTheme="minorEastAsia" w:hAnsiTheme="minorEastAsia" w:cs="宋体" w:hint="eastAsia"/>
          <w:kern w:val="0"/>
          <w:sz w:val="24"/>
          <w:szCs w:val="24"/>
        </w:rPr>
        <w:t>套</w:t>
      </w:r>
    </w:p>
    <w:p w:rsidR="00BB6E84" w:rsidRDefault="000C727D">
      <w:pPr>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冬季工服：</w:t>
      </w:r>
      <w:r>
        <w:rPr>
          <w:rFonts w:asciiTheme="minorEastAsia" w:hAnsiTheme="minorEastAsia" w:cs="宋体" w:hint="eastAsia"/>
          <w:kern w:val="0"/>
          <w:sz w:val="24"/>
          <w:szCs w:val="24"/>
        </w:rPr>
        <w:t>400/</w:t>
      </w:r>
      <w:r>
        <w:rPr>
          <w:rFonts w:asciiTheme="minorEastAsia" w:hAnsiTheme="minorEastAsia" w:cs="宋体" w:hint="eastAsia"/>
          <w:kern w:val="0"/>
          <w:sz w:val="24"/>
          <w:szCs w:val="24"/>
        </w:rPr>
        <w:t>套</w:t>
      </w:r>
    </w:p>
    <w:p w:rsidR="00BB6E84" w:rsidRDefault="000C727D">
      <w:pPr>
        <w:widowControl/>
        <w:spacing w:line="360"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三、投选文件的组成：</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69"/>
        <w:gridCol w:w="7215"/>
      </w:tblGrid>
      <w:tr w:rsidR="00BB6E84">
        <w:trPr>
          <w:jc w:val="center"/>
        </w:trPr>
        <w:tc>
          <w:tcPr>
            <w:tcW w:w="709" w:type="dxa"/>
            <w:shd w:val="clear" w:color="auto" w:fill="auto"/>
          </w:tcPr>
          <w:p w:rsidR="00BB6E84" w:rsidRDefault="000C727D">
            <w:pPr>
              <w:spacing w:line="360" w:lineRule="auto"/>
              <w:jc w:val="center"/>
              <w:rPr>
                <w:rFonts w:asciiTheme="minorEastAsia" w:hAnsiTheme="minorEastAsia"/>
                <w:sz w:val="24"/>
                <w:szCs w:val="24"/>
              </w:rPr>
            </w:pPr>
            <w:r>
              <w:rPr>
                <w:rFonts w:asciiTheme="minorEastAsia" w:hAnsiTheme="minorEastAsia" w:hint="eastAsia"/>
                <w:b/>
                <w:sz w:val="24"/>
                <w:szCs w:val="24"/>
              </w:rPr>
              <w:t>序号</w:t>
            </w:r>
          </w:p>
        </w:tc>
        <w:tc>
          <w:tcPr>
            <w:tcW w:w="1269" w:type="dxa"/>
            <w:shd w:val="clear" w:color="auto" w:fill="auto"/>
          </w:tcPr>
          <w:p w:rsidR="00BB6E84" w:rsidRDefault="000C727D">
            <w:pPr>
              <w:spacing w:line="360" w:lineRule="auto"/>
              <w:jc w:val="center"/>
              <w:rPr>
                <w:rFonts w:asciiTheme="minorEastAsia" w:hAnsiTheme="minorEastAsia"/>
                <w:b/>
                <w:sz w:val="24"/>
                <w:szCs w:val="24"/>
              </w:rPr>
            </w:pPr>
            <w:r>
              <w:rPr>
                <w:rFonts w:asciiTheme="minorEastAsia" w:hAnsiTheme="minorEastAsia" w:hint="eastAsia"/>
                <w:b/>
                <w:sz w:val="24"/>
                <w:szCs w:val="24"/>
              </w:rPr>
              <w:t>项</w:t>
            </w:r>
            <w:r>
              <w:rPr>
                <w:rFonts w:asciiTheme="minorEastAsia" w:hAnsiTheme="minorEastAsia" w:hint="eastAsia"/>
                <w:b/>
                <w:sz w:val="24"/>
                <w:szCs w:val="24"/>
              </w:rPr>
              <w:t xml:space="preserve">  </w:t>
            </w:r>
            <w:r>
              <w:rPr>
                <w:rFonts w:asciiTheme="minorEastAsia" w:hAnsiTheme="minorEastAsia" w:hint="eastAsia"/>
                <w:b/>
                <w:sz w:val="24"/>
                <w:szCs w:val="24"/>
              </w:rPr>
              <w:t>目</w:t>
            </w:r>
          </w:p>
        </w:tc>
        <w:tc>
          <w:tcPr>
            <w:tcW w:w="7215" w:type="dxa"/>
            <w:shd w:val="clear" w:color="auto" w:fill="auto"/>
          </w:tcPr>
          <w:p w:rsidR="00BB6E84" w:rsidRDefault="000C727D">
            <w:pPr>
              <w:spacing w:line="360" w:lineRule="auto"/>
              <w:jc w:val="center"/>
              <w:rPr>
                <w:rFonts w:asciiTheme="minorEastAsia" w:hAnsiTheme="minorEastAsia"/>
                <w:b/>
                <w:sz w:val="24"/>
                <w:szCs w:val="24"/>
              </w:rPr>
            </w:pPr>
            <w:r>
              <w:rPr>
                <w:rFonts w:asciiTheme="minorEastAsia" w:hAnsiTheme="minorEastAsia" w:hint="eastAsia"/>
                <w:b/>
                <w:sz w:val="24"/>
                <w:szCs w:val="24"/>
              </w:rPr>
              <w:t>内</w:t>
            </w:r>
            <w:r>
              <w:rPr>
                <w:rFonts w:asciiTheme="minorEastAsia" w:hAnsiTheme="minorEastAsia" w:hint="eastAsia"/>
                <w:b/>
                <w:sz w:val="24"/>
                <w:szCs w:val="24"/>
              </w:rPr>
              <w:t xml:space="preserve">  </w:t>
            </w:r>
            <w:r>
              <w:rPr>
                <w:rFonts w:asciiTheme="minorEastAsia" w:hAnsiTheme="minorEastAsia" w:hint="eastAsia"/>
                <w:b/>
                <w:sz w:val="24"/>
                <w:szCs w:val="24"/>
              </w:rPr>
              <w:t>容</w:t>
            </w:r>
          </w:p>
        </w:tc>
      </w:tr>
      <w:tr w:rsidR="00BB6E84">
        <w:trPr>
          <w:jc w:val="center"/>
        </w:trPr>
        <w:tc>
          <w:tcPr>
            <w:tcW w:w="709" w:type="dxa"/>
            <w:shd w:val="clear" w:color="auto" w:fill="auto"/>
            <w:vAlign w:val="center"/>
          </w:tcPr>
          <w:p w:rsidR="00BB6E84" w:rsidRDefault="000C727D">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1269" w:type="dxa"/>
            <w:shd w:val="clear" w:color="auto" w:fill="auto"/>
            <w:vAlign w:val="center"/>
          </w:tcPr>
          <w:p w:rsidR="00BB6E84" w:rsidRDefault="000C727D">
            <w:pPr>
              <w:spacing w:line="360" w:lineRule="auto"/>
              <w:jc w:val="center"/>
              <w:rPr>
                <w:rFonts w:asciiTheme="minorEastAsia" w:hAnsiTheme="minorEastAsia"/>
                <w:sz w:val="24"/>
                <w:szCs w:val="24"/>
              </w:rPr>
            </w:pPr>
            <w:r>
              <w:rPr>
                <w:rFonts w:asciiTheme="minorEastAsia" w:hAnsiTheme="minorEastAsia" w:hint="eastAsia"/>
                <w:sz w:val="24"/>
                <w:szCs w:val="24"/>
              </w:rPr>
              <w:t>投选人简介</w:t>
            </w:r>
          </w:p>
        </w:tc>
        <w:tc>
          <w:tcPr>
            <w:tcW w:w="7215" w:type="dxa"/>
            <w:shd w:val="clear" w:color="auto" w:fill="auto"/>
            <w:vAlign w:val="center"/>
          </w:tcPr>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、设计师（团队或个人资历），如责任设计师个人简历。</w:t>
            </w:r>
          </w:p>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、服务过</w:t>
            </w:r>
            <w:r>
              <w:rPr>
                <w:rFonts w:asciiTheme="minorEastAsia" w:hAnsiTheme="minorEastAsia"/>
                <w:sz w:val="24"/>
                <w:szCs w:val="24"/>
              </w:rPr>
              <w:t>的</w:t>
            </w:r>
            <w:r>
              <w:rPr>
                <w:rFonts w:asciiTheme="minorEastAsia" w:hAnsiTheme="minorEastAsia" w:hint="eastAsia"/>
                <w:sz w:val="24"/>
                <w:szCs w:val="24"/>
              </w:rPr>
              <w:t>企事业单位经验及代表性设计案例</w:t>
            </w:r>
            <w:r>
              <w:rPr>
                <w:rFonts w:asciiTheme="minorEastAsia" w:hAnsiTheme="minorEastAsia" w:hint="eastAsia"/>
                <w:sz w:val="24"/>
                <w:szCs w:val="24"/>
              </w:rPr>
              <w:t>1</w:t>
            </w:r>
            <w:r>
              <w:rPr>
                <w:rFonts w:asciiTheme="minorEastAsia" w:hAnsiTheme="minorEastAsia" w:hint="eastAsia"/>
                <w:sz w:val="24"/>
                <w:szCs w:val="24"/>
              </w:rPr>
              <w:t>个。</w:t>
            </w:r>
          </w:p>
        </w:tc>
      </w:tr>
      <w:tr w:rsidR="00BB6E84">
        <w:trPr>
          <w:jc w:val="center"/>
        </w:trPr>
        <w:tc>
          <w:tcPr>
            <w:tcW w:w="709" w:type="dxa"/>
            <w:shd w:val="clear" w:color="auto" w:fill="auto"/>
            <w:vAlign w:val="center"/>
          </w:tcPr>
          <w:p w:rsidR="00BB6E84" w:rsidRDefault="000C727D">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1269" w:type="dxa"/>
            <w:shd w:val="clear" w:color="auto" w:fill="auto"/>
            <w:vAlign w:val="center"/>
          </w:tcPr>
          <w:p w:rsidR="00BB6E84" w:rsidRDefault="000C727D">
            <w:pPr>
              <w:spacing w:line="360" w:lineRule="auto"/>
              <w:jc w:val="center"/>
              <w:rPr>
                <w:rFonts w:asciiTheme="minorEastAsia" w:hAnsiTheme="minorEastAsia"/>
                <w:sz w:val="24"/>
                <w:szCs w:val="24"/>
              </w:rPr>
            </w:pPr>
            <w:r>
              <w:rPr>
                <w:rFonts w:asciiTheme="minorEastAsia" w:hAnsiTheme="minorEastAsia" w:hint="eastAsia"/>
                <w:sz w:val="24"/>
                <w:szCs w:val="24"/>
              </w:rPr>
              <w:t>设计方案</w:t>
            </w:r>
          </w:p>
        </w:tc>
        <w:tc>
          <w:tcPr>
            <w:tcW w:w="7215" w:type="dxa"/>
            <w:shd w:val="clear" w:color="auto" w:fill="auto"/>
            <w:vAlign w:val="center"/>
          </w:tcPr>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、片仔癀品牌形象分析，工服设计灵感源、创意。</w:t>
            </w:r>
          </w:p>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、全系列工服设计稿。</w:t>
            </w:r>
          </w:p>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、推荐使用的面料、制作工艺的说明，如面料、辅料的各项参数及证明文件，包括但不限于名称、成分、品级、品牌及产地、特性（优缺点）、市场价位等。</w:t>
            </w:r>
          </w:p>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、其他关于设计方案的阐述，包括但不限于风格定位、单品搭配方法、功能性设计等。</w:t>
            </w:r>
          </w:p>
        </w:tc>
      </w:tr>
      <w:tr w:rsidR="00BB6E84">
        <w:trPr>
          <w:jc w:val="center"/>
        </w:trPr>
        <w:tc>
          <w:tcPr>
            <w:tcW w:w="709" w:type="dxa"/>
            <w:shd w:val="clear" w:color="auto" w:fill="auto"/>
            <w:vAlign w:val="center"/>
          </w:tcPr>
          <w:p w:rsidR="00BB6E84" w:rsidRDefault="000C727D">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1269" w:type="dxa"/>
            <w:shd w:val="clear" w:color="auto" w:fill="auto"/>
            <w:vAlign w:val="center"/>
          </w:tcPr>
          <w:p w:rsidR="00BB6E84" w:rsidRDefault="000C727D">
            <w:pPr>
              <w:spacing w:line="360" w:lineRule="auto"/>
              <w:jc w:val="center"/>
              <w:rPr>
                <w:rFonts w:asciiTheme="minorEastAsia" w:hAnsiTheme="minorEastAsia"/>
                <w:sz w:val="24"/>
                <w:szCs w:val="24"/>
              </w:rPr>
            </w:pPr>
            <w:r>
              <w:rPr>
                <w:rFonts w:asciiTheme="minorEastAsia" w:hAnsiTheme="minorEastAsia" w:hint="eastAsia"/>
                <w:sz w:val="24"/>
                <w:szCs w:val="24"/>
              </w:rPr>
              <w:t>费用报价</w:t>
            </w:r>
          </w:p>
        </w:tc>
        <w:tc>
          <w:tcPr>
            <w:tcW w:w="7215" w:type="dxa"/>
            <w:shd w:val="clear" w:color="auto" w:fill="auto"/>
            <w:vAlign w:val="center"/>
          </w:tcPr>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成品报价</w:t>
            </w:r>
          </w:p>
        </w:tc>
      </w:tr>
      <w:tr w:rsidR="00BB6E84">
        <w:trPr>
          <w:trHeight w:val="558"/>
          <w:jc w:val="center"/>
        </w:trPr>
        <w:tc>
          <w:tcPr>
            <w:tcW w:w="709" w:type="dxa"/>
            <w:shd w:val="clear" w:color="auto" w:fill="auto"/>
            <w:vAlign w:val="center"/>
          </w:tcPr>
          <w:p w:rsidR="00BB6E84" w:rsidRDefault="000C727D">
            <w:pPr>
              <w:spacing w:line="360" w:lineRule="auto"/>
              <w:jc w:val="center"/>
              <w:rPr>
                <w:rFonts w:asciiTheme="minorEastAsia" w:hAnsiTheme="minorEastAsia"/>
                <w:sz w:val="24"/>
                <w:szCs w:val="24"/>
              </w:rPr>
            </w:pPr>
            <w:r>
              <w:rPr>
                <w:rFonts w:asciiTheme="minorEastAsia" w:hAnsiTheme="minorEastAsia" w:hint="eastAsia"/>
                <w:sz w:val="24"/>
                <w:szCs w:val="24"/>
              </w:rPr>
              <w:t>4</w:t>
            </w:r>
          </w:p>
        </w:tc>
        <w:tc>
          <w:tcPr>
            <w:tcW w:w="1269" w:type="dxa"/>
            <w:shd w:val="clear" w:color="auto" w:fill="auto"/>
            <w:vAlign w:val="center"/>
          </w:tcPr>
          <w:p w:rsidR="00BB6E84" w:rsidRDefault="000C727D">
            <w:pPr>
              <w:spacing w:line="360" w:lineRule="auto"/>
              <w:jc w:val="center"/>
              <w:rPr>
                <w:rFonts w:asciiTheme="minorEastAsia" w:hAnsiTheme="minorEastAsia"/>
                <w:sz w:val="24"/>
                <w:szCs w:val="24"/>
              </w:rPr>
            </w:pPr>
            <w:r>
              <w:rPr>
                <w:rFonts w:asciiTheme="minorEastAsia" w:hAnsiTheme="minorEastAsia" w:hint="eastAsia"/>
                <w:sz w:val="24"/>
                <w:szCs w:val="24"/>
              </w:rPr>
              <w:t>服务能力</w:t>
            </w:r>
          </w:p>
          <w:p w:rsidR="00BB6E84" w:rsidRDefault="000C727D">
            <w:pPr>
              <w:spacing w:line="360" w:lineRule="auto"/>
              <w:rPr>
                <w:rFonts w:asciiTheme="minorEastAsia" w:hAnsiTheme="minorEastAsia"/>
                <w:sz w:val="24"/>
                <w:szCs w:val="24"/>
              </w:rPr>
            </w:pPr>
            <w:r>
              <w:rPr>
                <w:rFonts w:asciiTheme="minorEastAsia" w:hAnsiTheme="minorEastAsia" w:hint="eastAsia"/>
                <w:sz w:val="24"/>
                <w:szCs w:val="24"/>
              </w:rPr>
              <w:t>（选填）</w:t>
            </w:r>
          </w:p>
        </w:tc>
        <w:tc>
          <w:tcPr>
            <w:tcW w:w="7215" w:type="dxa"/>
            <w:shd w:val="clear" w:color="auto" w:fill="auto"/>
            <w:vAlign w:val="center"/>
          </w:tcPr>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、设计</w:t>
            </w:r>
            <w:r>
              <w:rPr>
                <w:rFonts w:asciiTheme="minorEastAsia" w:hAnsiTheme="minorEastAsia"/>
                <w:sz w:val="24"/>
                <w:szCs w:val="24"/>
              </w:rPr>
              <w:t>能力</w:t>
            </w:r>
            <w:r>
              <w:rPr>
                <w:rFonts w:asciiTheme="minorEastAsia" w:hAnsiTheme="minorEastAsia" w:hint="eastAsia"/>
                <w:sz w:val="24"/>
                <w:szCs w:val="24"/>
              </w:rPr>
              <w:t>，国内生产供应商，生产地点、生产周期、产量规模等。</w:t>
            </w:r>
          </w:p>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、全国服务渠道及体系，如量体服务等。</w:t>
            </w:r>
          </w:p>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、合作期间提供的服务措施或增值服务，如售后服务等。</w:t>
            </w:r>
          </w:p>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lastRenderedPageBreak/>
              <w:t>（此项内容为参考项，如设计中选方可在同等条件选择下优先考虑）</w:t>
            </w:r>
          </w:p>
        </w:tc>
      </w:tr>
    </w:tbl>
    <w:p w:rsidR="00BB6E84" w:rsidRDefault="000C727D">
      <w:pPr>
        <w:spacing w:line="360"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lastRenderedPageBreak/>
        <w:t>四、中选确认</w:t>
      </w:r>
    </w:p>
    <w:p w:rsidR="00BB6E84" w:rsidRDefault="000C727D">
      <w:pPr>
        <w:spacing w:line="360" w:lineRule="auto"/>
        <w:jc w:val="left"/>
        <w:rPr>
          <w:rFonts w:asciiTheme="minorEastAsia" w:hAnsiTheme="minorEastAsia"/>
          <w:sz w:val="24"/>
          <w:szCs w:val="24"/>
        </w:rPr>
      </w:pPr>
      <w:r>
        <w:rPr>
          <w:rFonts w:asciiTheme="minorEastAsia" w:hAnsiTheme="minorEastAsia" w:hint="eastAsia"/>
          <w:sz w:val="24"/>
          <w:szCs w:val="24"/>
        </w:rPr>
        <w:t xml:space="preserve">    4.1</w:t>
      </w:r>
      <w:r>
        <w:rPr>
          <w:rFonts w:asciiTheme="minorEastAsia" w:hAnsiTheme="minorEastAsia" w:hint="eastAsia"/>
          <w:sz w:val="24"/>
          <w:szCs w:val="24"/>
        </w:rPr>
        <w:t>公开比选人保证将公平、公正、认真对待每一个投选人。</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4.2</w:t>
      </w:r>
      <w:r>
        <w:rPr>
          <w:rFonts w:asciiTheme="minorEastAsia" w:hAnsiTheme="minorEastAsia" w:cs="宋体" w:hint="eastAsia"/>
          <w:kern w:val="0"/>
          <w:sz w:val="24"/>
          <w:szCs w:val="24"/>
        </w:rPr>
        <w:t>参与比选的设计稿必须是原创作品，禁止抄袭，如方案中所产生的版权问题由设计人自行承担；</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4.3</w:t>
      </w:r>
      <w:r>
        <w:rPr>
          <w:rFonts w:asciiTheme="minorEastAsia" w:hAnsiTheme="minorEastAsia" w:cs="宋体" w:hint="eastAsia"/>
          <w:kern w:val="0"/>
          <w:sz w:val="24"/>
          <w:szCs w:val="24"/>
        </w:rPr>
        <w:t>参与比选过程中，发生的费用均有设计人员自行承担；</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4.4</w:t>
      </w:r>
      <w:r>
        <w:rPr>
          <w:rFonts w:asciiTheme="minorEastAsia" w:hAnsiTheme="minorEastAsia" w:cs="宋体" w:hint="eastAsia"/>
          <w:kern w:val="0"/>
          <w:sz w:val="24"/>
          <w:szCs w:val="24"/>
        </w:rPr>
        <w:t>报送材料、工服打样品均不退还；</w:t>
      </w:r>
    </w:p>
    <w:p w:rsidR="00BB6E84" w:rsidRDefault="000C727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4.5</w:t>
      </w:r>
      <w:r>
        <w:rPr>
          <w:rFonts w:asciiTheme="minorEastAsia" w:hAnsiTheme="minorEastAsia" w:hint="eastAsia"/>
          <w:sz w:val="24"/>
          <w:szCs w:val="24"/>
        </w:rPr>
        <w:t>本次公开比选将整体划分为设计比稿和样衣比稿两个阶段。</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3</w:t>
      </w:r>
      <w:r>
        <w:rPr>
          <w:rFonts w:asciiTheme="minorEastAsia" w:hAnsiTheme="minorEastAsia" w:hint="eastAsia"/>
          <w:sz w:val="24"/>
          <w:szCs w:val="24"/>
        </w:rPr>
        <w:t>日</w:t>
      </w:r>
      <w:r>
        <w:rPr>
          <w:rFonts w:asciiTheme="minorEastAsia" w:hAnsiTheme="minorEastAsia" w:hint="eastAsia"/>
          <w:sz w:val="24"/>
          <w:szCs w:val="24"/>
        </w:rPr>
        <w:t>-2021</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20</w:t>
      </w:r>
      <w:r>
        <w:rPr>
          <w:rFonts w:asciiTheme="minorEastAsia" w:hAnsiTheme="minorEastAsia" w:hint="eastAsia"/>
          <w:sz w:val="24"/>
          <w:szCs w:val="24"/>
        </w:rPr>
        <w:t>日进行第一轮设计比稿，设计稿经使用方经</w:t>
      </w:r>
      <w:r>
        <w:rPr>
          <w:rFonts w:asciiTheme="minorEastAsia" w:hAnsiTheme="minorEastAsia" w:cs="宋体" w:hint="eastAsia"/>
          <w:kern w:val="0"/>
          <w:sz w:val="24"/>
          <w:szCs w:val="24"/>
        </w:rPr>
        <w:t>服装视觉效果、实用性、成本造价等因素综合评分</w:t>
      </w:r>
      <w:r>
        <w:rPr>
          <w:rFonts w:asciiTheme="minorEastAsia" w:hAnsiTheme="minorEastAsia" w:hint="eastAsia"/>
          <w:sz w:val="24"/>
          <w:szCs w:val="24"/>
        </w:rPr>
        <w:t>确定各五套方案入围；二月份将向设计稿入围公司发出第二轮样衣比稿通知，样衣参考视觉效果、实物材质、工艺、实用性、成本造价等因素进行第二轮比选，确定具体时间、地点另行通知。</w:t>
      </w:r>
    </w:p>
    <w:p w:rsidR="00BB6E84" w:rsidRDefault="000C727D">
      <w:pPr>
        <w:spacing w:line="360" w:lineRule="auto"/>
        <w:ind w:firstLineChars="150" w:firstLine="360"/>
        <w:jc w:val="left"/>
        <w:rPr>
          <w:rFonts w:asciiTheme="minorEastAsia" w:hAnsiTheme="minorEastAsia"/>
          <w:sz w:val="24"/>
          <w:szCs w:val="24"/>
        </w:rPr>
      </w:pPr>
      <w:r>
        <w:rPr>
          <w:rFonts w:asciiTheme="minorEastAsia" w:hAnsiTheme="minorEastAsia" w:hint="eastAsia"/>
          <w:sz w:val="24"/>
          <w:szCs w:val="24"/>
        </w:rPr>
        <w:t>4.6</w:t>
      </w:r>
      <w:r>
        <w:rPr>
          <w:rFonts w:asciiTheme="minorEastAsia" w:hAnsiTheme="minorEastAsia" w:hint="eastAsia"/>
          <w:sz w:val="24"/>
          <w:szCs w:val="24"/>
        </w:rPr>
        <w:t>所中选服装</w:t>
      </w:r>
      <w:r>
        <w:rPr>
          <w:rFonts w:asciiTheme="minorEastAsia" w:hAnsiTheme="minorEastAsia" w:cs="宋体" w:hint="eastAsia"/>
          <w:kern w:val="0"/>
          <w:sz w:val="24"/>
          <w:szCs w:val="24"/>
        </w:rPr>
        <w:t>设计稿版权、使用权归属漳州片仔癀药业股份有限公</w:t>
      </w:r>
      <w:bookmarkStart w:id="0" w:name="_GoBack"/>
      <w:bookmarkEnd w:id="0"/>
      <w:r>
        <w:rPr>
          <w:rFonts w:asciiTheme="minorEastAsia" w:hAnsiTheme="minorEastAsia" w:cs="宋体" w:hint="eastAsia"/>
          <w:kern w:val="0"/>
          <w:sz w:val="24"/>
          <w:szCs w:val="24"/>
        </w:rPr>
        <w:t>司所有，设计人不得再将该设计稿用于其他任何地方、任何用处。</w:t>
      </w:r>
      <w:r>
        <w:rPr>
          <w:rFonts w:asciiTheme="minorEastAsia" w:hAnsiTheme="minorEastAsia" w:hint="eastAsia"/>
          <w:sz w:val="24"/>
          <w:szCs w:val="24"/>
        </w:rPr>
        <w:t>如有违反将追究其法律责任。</w:t>
      </w:r>
    </w:p>
    <w:p w:rsidR="00BB6E84" w:rsidRDefault="000C727D">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五、方案中选奖励</w:t>
      </w:r>
    </w:p>
    <w:p w:rsidR="00BB6E84" w:rsidRDefault="000C727D">
      <w:pPr>
        <w:pStyle w:val="a6"/>
        <w:spacing w:line="360" w:lineRule="auto"/>
        <w:ind w:firstLineChars="150" w:firstLine="360"/>
        <w:jc w:val="left"/>
        <w:rPr>
          <w:rFonts w:asciiTheme="minorEastAsia" w:hAnsiTheme="minorEastAsia" w:cs="宋体"/>
          <w:kern w:val="0"/>
          <w:sz w:val="24"/>
          <w:szCs w:val="24"/>
        </w:rPr>
      </w:pPr>
      <w:r>
        <w:rPr>
          <w:rFonts w:asciiTheme="minorEastAsia" w:hAnsiTheme="minorEastAsia" w:cs="宋体" w:hint="eastAsia"/>
          <w:kern w:val="0"/>
          <w:sz w:val="24"/>
          <w:szCs w:val="24"/>
        </w:rPr>
        <w:t>5.1</w:t>
      </w:r>
      <w:r>
        <w:rPr>
          <w:rFonts w:asciiTheme="minorEastAsia" w:hAnsiTheme="minorEastAsia" w:cs="宋体" w:hint="eastAsia"/>
          <w:kern w:val="0"/>
          <w:sz w:val="24"/>
          <w:szCs w:val="24"/>
        </w:rPr>
        <w:t>所有参与设计方案符合投稿要求的设计人员将获得片仔癀精美礼品一份，其中，每份设计稿有多位设计人员，仅能获得一份礼品；每位设计人员提供多份设计稿，仅能获得一份礼品；雷同作品不能获得礼品；</w:t>
      </w:r>
    </w:p>
    <w:p w:rsidR="00BB6E84" w:rsidRDefault="000C727D">
      <w:pPr>
        <w:pStyle w:val="a6"/>
        <w:spacing w:line="360" w:lineRule="auto"/>
        <w:ind w:firstLineChars="100" w:firstLine="240"/>
        <w:jc w:val="left"/>
        <w:rPr>
          <w:rFonts w:asciiTheme="minorEastAsia" w:hAnsiTheme="minorEastAsia" w:cs="宋体"/>
          <w:kern w:val="0"/>
          <w:sz w:val="24"/>
          <w:szCs w:val="24"/>
        </w:rPr>
      </w:pPr>
      <w:r>
        <w:rPr>
          <w:rFonts w:asciiTheme="minorEastAsia" w:hAnsiTheme="minorEastAsia" w:hint="eastAsia"/>
          <w:sz w:val="24"/>
          <w:szCs w:val="24"/>
        </w:rPr>
        <w:t>5.2</w:t>
      </w:r>
      <w:r>
        <w:rPr>
          <w:rFonts w:asciiTheme="minorEastAsia" w:hAnsiTheme="minorEastAsia" w:hint="eastAsia"/>
          <w:sz w:val="24"/>
          <w:szCs w:val="24"/>
        </w:rPr>
        <w:t>所参与设计的作品中经公平公开评分选取五份设计作品入围，入围作品可获得</w:t>
      </w:r>
      <w:r>
        <w:rPr>
          <w:rFonts w:asciiTheme="minorEastAsia" w:hAnsiTheme="minorEastAsia" w:hint="eastAsia"/>
          <w:sz w:val="24"/>
          <w:szCs w:val="24"/>
        </w:rPr>
        <w:t>5000</w:t>
      </w:r>
      <w:r>
        <w:rPr>
          <w:rFonts w:asciiTheme="minorEastAsia" w:hAnsiTheme="minorEastAsia" w:hint="eastAsia"/>
          <w:sz w:val="24"/>
          <w:szCs w:val="24"/>
        </w:rPr>
        <w:t>元（伍仟元整）的设计支持（此费用包含服装打样费用及此费用对应发票）；入围作品按综合评分排序，仅针对作品设计（收到服装打样样品及发票方可兑现奖励）</w:t>
      </w:r>
      <w:r>
        <w:rPr>
          <w:rFonts w:asciiTheme="minorEastAsia" w:hAnsiTheme="minorEastAsia" w:cs="宋体" w:hint="eastAsia"/>
          <w:kern w:val="0"/>
          <w:sz w:val="24"/>
          <w:szCs w:val="24"/>
        </w:rPr>
        <w:t>；</w:t>
      </w:r>
    </w:p>
    <w:p w:rsidR="00BB6E84" w:rsidRDefault="000C727D">
      <w:pPr>
        <w:pStyle w:val="a6"/>
        <w:spacing w:line="360" w:lineRule="auto"/>
        <w:ind w:firstLineChars="100" w:firstLine="240"/>
        <w:jc w:val="left"/>
        <w:rPr>
          <w:rFonts w:asciiTheme="minorEastAsia" w:hAnsiTheme="minorEastAsia"/>
          <w:sz w:val="24"/>
          <w:szCs w:val="24"/>
        </w:rPr>
      </w:pPr>
      <w:r>
        <w:rPr>
          <w:rFonts w:asciiTheme="minorEastAsia" w:hAnsiTheme="minorEastAsia" w:hint="eastAsia"/>
          <w:sz w:val="24"/>
          <w:szCs w:val="24"/>
        </w:rPr>
        <w:t>5.3</w:t>
      </w:r>
      <w:r>
        <w:rPr>
          <w:rFonts w:asciiTheme="minorEastAsia" w:hAnsiTheme="minorEastAsia" w:hint="eastAsia"/>
          <w:sz w:val="24"/>
          <w:szCs w:val="24"/>
        </w:rPr>
        <w:t>入围作品经第二轮的打样成品进行综合评分进行评分，最终中选设计稿设计人将获得</w:t>
      </w:r>
      <w:r>
        <w:rPr>
          <w:rFonts w:asciiTheme="minorEastAsia" w:hAnsiTheme="minorEastAsia" w:hint="eastAsia"/>
          <w:sz w:val="24"/>
          <w:szCs w:val="24"/>
        </w:rPr>
        <w:t>30000</w:t>
      </w:r>
      <w:r>
        <w:rPr>
          <w:rFonts w:asciiTheme="minorEastAsia" w:hAnsiTheme="minorEastAsia" w:hint="eastAsia"/>
          <w:sz w:val="24"/>
          <w:szCs w:val="24"/>
        </w:rPr>
        <w:t>元</w:t>
      </w:r>
      <w:r>
        <w:rPr>
          <w:rFonts w:asciiTheme="minorEastAsia" w:hAnsiTheme="minorEastAsia" w:hint="eastAsia"/>
          <w:sz w:val="24"/>
          <w:szCs w:val="24"/>
        </w:rPr>
        <w:t>（叁万元整）设计费用。（设计中选作品承接商可在后期成衣比选同等条件下优先考虑</w:t>
      </w:r>
      <w:r>
        <w:rPr>
          <w:rFonts w:asciiTheme="minorEastAsia" w:hAnsiTheme="minorEastAsia"/>
          <w:sz w:val="24"/>
          <w:szCs w:val="24"/>
        </w:rPr>
        <w:t>）</w:t>
      </w:r>
      <w:r>
        <w:rPr>
          <w:rFonts w:asciiTheme="minorEastAsia" w:hAnsiTheme="minorEastAsia" w:hint="eastAsia"/>
          <w:sz w:val="24"/>
          <w:szCs w:val="24"/>
        </w:rPr>
        <w:t>，注：中选设计者必须负责对选定方案按需求方要求进行调整并指导及配合第一期成品制作完成，并在制作中出现的难以实现的制作问题时进行稿件调整。</w:t>
      </w:r>
    </w:p>
    <w:p w:rsidR="00BB6E84" w:rsidRDefault="000C727D">
      <w:pPr>
        <w:pStyle w:val="a6"/>
        <w:spacing w:line="360" w:lineRule="auto"/>
        <w:ind w:firstLineChars="150" w:firstLine="360"/>
        <w:jc w:val="left"/>
        <w:rPr>
          <w:rFonts w:asciiTheme="minorEastAsia" w:hAnsiTheme="minorEastAsia" w:cs="宋体"/>
          <w:kern w:val="0"/>
          <w:sz w:val="24"/>
          <w:szCs w:val="24"/>
        </w:rPr>
      </w:pPr>
      <w:r>
        <w:rPr>
          <w:rFonts w:asciiTheme="minorEastAsia" w:hAnsiTheme="minorEastAsia" w:hint="eastAsia"/>
          <w:sz w:val="24"/>
          <w:szCs w:val="24"/>
        </w:rPr>
        <w:t>5.4</w:t>
      </w:r>
      <w:r>
        <w:rPr>
          <w:rFonts w:asciiTheme="minorEastAsia" w:hAnsiTheme="minorEastAsia" w:hint="eastAsia"/>
          <w:sz w:val="24"/>
          <w:szCs w:val="24"/>
        </w:rPr>
        <w:t>所有入围及中选的设计团体或个人必须提供相关费用的发票才可兑现奖</w:t>
      </w:r>
      <w:r>
        <w:rPr>
          <w:rFonts w:asciiTheme="minorEastAsia" w:hAnsiTheme="minorEastAsia" w:hint="eastAsia"/>
          <w:sz w:val="24"/>
          <w:szCs w:val="24"/>
        </w:rPr>
        <w:lastRenderedPageBreak/>
        <w:t>励。</w:t>
      </w:r>
    </w:p>
    <w:p w:rsidR="00BB6E84" w:rsidRDefault="000C727D">
      <w:pPr>
        <w:widowControl/>
        <w:spacing w:line="360" w:lineRule="auto"/>
        <w:jc w:val="left"/>
        <w:rPr>
          <w:rFonts w:asciiTheme="minorEastAsia" w:hAnsiTheme="minorEastAsia" w:cs="宋体"/>
          <w:kern w:val="0"/>
          <w:sz w:val="24"/>
          <w:szCs w:val="24"/>
        </w:rPr>
      </w:pPr>
      <w:r>
        <w:rPr>
          <w:rFonts w:asciiTheme="minorEastAsia" w:hAnsiTheme="minorEastAsia" w:cs="宋体" w:hint="eastAsia"/>
          <w:b/>
          <w:kern w:val="0"/>
          <w:sz w:val="24"/>
          <w:szCs w:val="24"/>
        </w:rPr>
        <w:t>七、发布公告的媒介</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本次公告仅在片仔癀官方网站（</w:t>
      </w:r>
      <w:r>
        <w:rPr>
          <w:rFonts w:asciiTheme="minorEastAsia" w:hAnsiTheme="minorEastAsia" w:cs="宋体" w:hint="eastAsia"/>
          <w:kern w:val="0"/>
          <w:sz w:val="24"/>
          <w:szCs w:val="24"/>
        </w:rPr>
        <w:t>www.zzpzh.com</w:t>
      </w:r>
      <w:r>
        <w:rPr>
          <w:rFonts w:asciiTheme="minorEastAsia" w:hAnsiTheme="minorEastAsia" w:cs="宋体" w:hint="eastAsia"/>
          <w:kern w:val="0"/>
          <w:sz w:val="24"/>
          <w:szCs w:val="24"/>
        </w:rPr>
        <w:t>）上发布，其他任何媒介上转载的比选采购信息均为非法转载，均为无效，因轻信其他组织、个人或媒体提供的信息而造成损失的，我司概不负责。</w:t>
      </w:r>
    </w:p>
    <w:p w:rsidR="00BB6E84" w:rsidRDefault="000C727D">
      <w:pPr>
        <w:widowControl/>
        <w:spacing w:line="360"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八、联系方式</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联</w:t>
      </w:r>
      <w:r>
        <w:rPr>
          <w:rFonts w:asciiTheme="minorEastAsia" w:hAnsiTheme="minorEastAsia" w:cs="宋体" w:hint="eastAsia"/>
          <w:kern w:val="0"/>
          <w:sz w:val="24"/>
          <w:szCs w:val="24"/>
        </w:rPr>
        <w:t>系人：陈玉玲</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地址：福建省漳州市高新区</w:t>
      </w:r>
    </w:p>
    <w:p w:rsidR="00BB6E84" w:rsidRDefault="000C727D">
      <w:pPr>
        <w:widowControl/>
        <w:spacing w:line="360" w:lineRule="auto"/>
        <w:ind w:firstLineChars="500" w:firstLine="1200"/>
        <w:jc w:val="left"/>
        <w:rPr>
          <w:rFonts w:asciiTheme="minorEastAsia" w:hAnsiTheme="minorEastAsia" w:cs="宋体"/>
          <w:kern w:val="0"/>
          <w:sz w:val="24"/>
          <w:szCs w:val="24"/>
        </w:rPr>
      </w:pPr>
      <w:r>
        <w:rPr>
          <w:rFonts w:asciiTheme="minorEastAsia" w:hAnsiTheme="minorEastAsia" w:cs="宋体" w:hint="eastAsia"/>
          <w:kern w:val="0"/>
          <w:sz w:val="24"/>
          <w:szCs w:val="24"/>
        </w:rPr>
        <w:t>漳州片仔癀药业股份有限公司</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邮编：</w:t>
      </w:r>
      <w:r>
        <w:rPr>
          <w:rFonts w:asciiTheme="minorEastAsia" w:hAnsiTheme="minorEastAsia" w:cs="宋体" w:hint="eastAsia"/>
          <w:kern w:val="0"/>
          <w:sz w:val="24"/>
          <w:szCs w:val="24"/>
        </w:rPr>
        <w:t>363000</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邮箱：</w:t>
      </w:r>
      <w:r>
        <w:rPr>
          <w:rFonts w:asciiTheme="minorEastAsia" w:hAnsiTheme="minorEastAsia" w:hint="eastAsia"/>
          <w:sz w:val="24"/>
          <w:szCs w:val="24"/>
        </w:rPr>
        <w:t>scb@zzpzh.com</w:t>
      </w:r>
    </w:p>
    <w:p w:rsidR="00BB6E84" w:rsidRDefault="000C727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电话：</w:t>
      </w:r>
      <w:r>
        <w:rPr>
          <w:rFonts w:asciiTheme="minorEastAsia" w:hAnsiTheme="minorEastAsia" w:cs="宋体" w:hint="eastAsia"/>
          <w:kern w:val="0"/>
          <w:sz w:val="24"/>
          <w:szCs w:val="24"/>
        </w:rPr>
        <w:t>13386957798</w:t>
      </w:r>
    </w:p>
    <w:p w:rsidR="00BB6E84" w:rsidRDefault="00BB6E84">
      <w:pPr>
        <w:widowControl/>
        <w:spacing w:line="360" w:lineRule="auto"/>
        <w:ind w:firstLineChars="200" w:firstLine="480"/>
        <w:jc w:val="left"/>
        <w:rPr>
          <w:rFonts w:asciiTheme="minorEastAsia" w:hAnsiTheme="minorEastAsia" w:cs="宋体"/>
          <w:kern w:val="0"/>
          <w:sz w:val="24"/>
          <w:szCs w:val="24"/>
        </w:rPr>
      </w:pPr>
    </w:p>
    <w:p w:rsidR="00BB6E84" w:rsidRDefault="000C727D">
      <w:pPr>
        <w:widowControl/>
        <w:spacing w:line="360" w:lineRule="auto"/>
        <w:jc w:val="right"/>
        <w:rPr>
          <w:rFonts w:asciiTheme="minorEastAsia" w:hAnsiTheme="minorEastAsia" w:cs="宋体"/>
          <w:kern w:val="0"/>
          <w:sz w:val="24"/>
          <w:szCs w:val="24"/>
        </w:rPr>
      </w:pPr>
      <w:r>
        <w:rPr>
          <w:rFonts w:asciiTheme="minorEastAsia" w:hAnsiTheme="minorEastAsia" w:cs="宋体" w:hint="eastAsia"/>
          <w:kern w:val="0"/>
          <w:sz w:val="24"/>
          <w:szCs w:val="24"/>
        </w:rPr>
        <w:t>漳州片仔癀药业股份有限公司</w:t>
      </w:r>
    </w:p>
    <w:p w:rsidR="00BB6E84" w:rsidRDefault="000C727D">
      <w:pPr>
        <w:widowControl/>
        <w:spacing w:line="360" w:lineRule="auto"/>
        <w:jc w:val="right"/>
        <w:rPr>
          <w:rFonts w:asciiTheme="minorEastAsia" w:hAnsiTheme="minorEastAsia" w:cs="宋体"/>
          <w:kern w:val="0"/>
          <w:sz w:val="24"/>
          <w:szCs w:val="24"/>
        </w:rPr>
      </w:pPr>
      <w:r>
        <w:rPr>
          <w:rFonts w:asciiTheme="minorEastAsia" w:hAnsiTheme="minorEastAsia" w:cs="宋体" w:hint="eastAsia"/>
          <w:kern w:val="0"/>
          <w:sz w:val="24"/>
          <w:szCs w:val="24"/>
        </w:rPr>
        <w:t>2021</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1</w:t>
      </w:r>
      <w:r>
        <w:rPr>
          <w:rFonts w:asciiTheme="minorEastAsia" w:hAnsiTheme="minorEastAsia" w:cs="宋体" w:hint="eastAsia"/>
          <w:kern w:val="0"/>
          <w:sz w:val="24"/>
          <w:szCs w:val="24"/>
        </w:rPr>
        <w:t>月</w:t>
      </w:r>
      <w:r>
        <w:rPr>
          <w:rFonts w:asciiTheme="minorEastAsia" w:hAnsiTheme="minorEastAsia" w:cs="宋体" w:hint="eastAsia"/>
          <w:kern w:val="0"/>
          <w:sz w:val="24"/>
          <w:szCs w:val="24"/>
        </w:rPr>
        <w:t>6</w:t>
      </w:r>
      <w:r>
        <w:rPr>
          <w:rFonts w:asciiTheme="minorEastAsia" w:hAnsiTheme="minorEastAsia" w:cs="宋体" w:hint="eastAsia"/>
          <w:kern w:val="0"/>
          <w:sz w:val="24"/>
          <w:szCs w:val="24"/>
        </w:rPr>
        <w:t>日</w:t>
      </w:r>
    </w:p>
    <w:p w:rsidR="00BB6E84" w:rsidRDefault="00BB6E84">
      <w:pPr>
        <w:spacing w:line="360" w:lineRule="auto"/>
        <w:jc w:val="right"/>
        <w:rPr>
          <w:rFonts w:asciiTheme="minorEastAsia" w:hAnsiTheme="minorEastAsia"/>
          <w:sz w:val="24"/>
          <w:szCs w:val="24"/>
        </w:rPr>
      </w:pPr>
    </w:p>
    <w:sectPr w:rsidR="00BB6E84" w:rsidSect="00BB6E8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27D" w:rsidRDefault="000C727D" w:rsidP="00BB6E84">
      <w:r>
        <w:separator/>
      </w:r>
    </w:p>
  </w:endnote>
  <w:endnote w:type="continuationSeparator" w:id="1">
    <w:p w:rsidR="000C727D" w:rsidRDefault="000C727D" w:rsidP="00BB6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E84" w:rsidRDefault="00BB6E84">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BB6E84" w:rsidRDefault="000C727D">
                <w:pPr>
                  <w:pStyle w:val="a4"/>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 xml:space="preserve"> </w:t>
                </w:r>
                <w:r w:rsidR="00BB6E84">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sidR="00BB6E84">
                  <w:rPr>
                    <w:rFonts w:ascii="宋体" w:eastAsia="宋体" w:hAnsi="宋体" w:cs="宋体" w:hint="eastAsia"/>
                    <w:sz w:val="24"/>
                    <w:szCs w:val="24"/>
                  </w:rPr>
                  <w:fldChar w:fldCharType="separate"/>
                </w:r>
                <w:r w:rsidR="00AF5831">
                  <w:rPr>
                    <w:rFonts w:ascii="宋体" w:eastAsia="宋体" w:hAnsi="宋体" w:cs="宋体"/>
                    <w:noProof/>
                    <w:sz w:val="24"/>
                    <w:szCs w:val="24"/>
                  </w:rPr>
                  <w:t>1</w:t>
                </w:r>
                <w:r w:rsidR="00BB6E84">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页</w:t>
                </w:r>
                <w:r>
                  <w:rPr>
                    <w:rFonts w:ascii="宋体" w:eastAsia="宋体" w:hAnsi="宋体" w:cs="宋体" w:hint="eastAsia"/>
                    <w:sz w:val="24"/>
                    <w:szCs w:val="24"/>
                  </w:rPr>
                  <w:t xml:space="preserve"> </w:t>
                </w:r>
                <w:r>
                  <w:rPr>
                    <w:rFonts w:ascii="宋体" w:eastAsia="宋体" w:hAnsi="宋体" w:cs="宋体" w:hint="eastAsia"/>
                    <w:sz w:val="24"/>
                    <w:szCs w:val="24"/>
                  </w:rPr>
                  <w:t>共</w:t>
                </w:r>
                <w:r>
                  <w:rPr>
                    <w:rFonts w:ascii="宋体" w:eastAsia="宋体" w:hAnsi="宋体" w:cs="宋体" w:hint="eastAsia"/>
                    <w:sz w:val="24"/>
                    <w:szCs w:val="24"/>
                  </w:rPr>
                  <w:t xml:space="preserve"> </w:t>
                </w:r>
                <w:fldSimple w:instr=" NUMPAGES  \* MERGEFORMAT ">
                  <w:r w:rsidR="00AF5831" w:rsidRPr="00AF5831">
                    <w:rPr>
                      <w:rFonts w:ascii="宋体" w:eastAsia="宋体" w:hAnsi="宋体" w:cs="宋体"/>
                      <w:noProof/>
                      <w:sz w:val="24"/>
                      <w:szCs w:val="24"/>
                    </w:rPr>
                    <w:t>4</w:t>
                  </w:r>
                </w:fldSimple>
                <w:r>
                  <w:rPr>
                    <w:rFonts w:ascii="宋体" w:eastAsia="宋体" w:hAnsi="宋体" w:cs="宋体" w:hint="eastAsia"/>
                    <w:sz w:val="24"/>
                    <w:szCs w:val="24"/>
                  </w:rPr>
                  <w:t xml:space="preserve"> </w:t>
                </w:r>
                <w:r>
                  <w:rPr>
                    <w:rFonts w:ascii="宋体" w:eastAsia="宋体" w:hAnsi="宋体" w:cs="宋体" w:hint="eastAsia"/>
                    <w:sz w:val="24"/>
                    <w:szCs w:val="24"/>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27D" w:rsidRDefault="000C727D" w:rsidP="00BB6E84">
      <w:r>
        <w:separator/>
      </w:r>
    </w:p>
  </w:footnote>
  <w:footnote w:type="continuationSeparator" w:id="1">
    <w:p w:rsidR="000C727D" w:rsidRDefault="000C727D" w:rsidP="00BB6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2AAFE1"/>
    <w:multiLevelType w:val="singleLevel"/>
    <w:tmpl w:val="F22AAFE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00CA"/>
    <w:rsid w:val="00040693"/>
    <w:rsid w:val="00084B40"/>
    <w:rsid w:val="000A2508"/>
    <w:rsid w:val="000C43F6"/>
    <w:rsid w:val="000C5D48"/>
    <w:rsid w:val="000C727D"/>
    <w:rsid w:val="000C788B"/>
    <w:rsid w:val="000D30FB"/>
    <w:rsid w:val="000D6D69"/>
    <w:rsid w:val="001205ED"/>
    <w:rsid w:val="00132D34"/>
    <w:rsid w:val="00166B47"/>
    <w:rsid w:val="00191348"/>
    <w:rsid w:val="001A1EC7"/>
    <w:rsid w:val="001A2032"/>
    <w:rsid w:val="001D3EDE"/>
    <w:rsid w:val="001F2B02"/>
    <w:rsid w:val="00205D31"/>
    <w:rsid w:val="002373EF"/>
    <w:rsid w:val="00287D1B"/>
    <w:rsid w:val="002E2F85"/>
    <w:rsid w:val="00392E96"/>
    <w:rsid w:val="003B1309"/>
    <w:rsid w:val="003B3E7B"/>
    <w:rsid w:val="00402ADD"/>
    <w:rsid w:val="0040523B"/>
    <w:rsid w:val="00413D6E"/>
    <w:rsid w:val="00446687"/>
    <w:rsid w:val="00453C7D"/>
    <w:rsid w:val="00465BE0"/>
    <w:rsid w:val="004A537D"/>
    <w:rsid w:val="004A5591"/>
    <w:rsid w:val="004B2147"/>
    <w:rsid w:val="004F628D"/>
    <w:rsid w:val="00521739"/>
    <w:rsid w:val="005550CD"/>
    <w:rsid w:val="005B0518"/>
    <w:rsid w:val="005D6F8C"/>
    <w:rsid w:val="005F6C1B"/>
    <w:rsid w:val="00635F12"/>
    <w:rsid w:val="0064329F"/>
    <w:rsid w:val="006439DA"/>
    <w:rsid w:val="00671425"/>
    <w:rsid w:val="006753E0"/>
    <w:rsid w:val="00676515"/>
    <w:rsid w:val="006C3F4D"/>
    <w:rsid w:val="006C68F3"/>
    <w:rsid w:val="006D0156"/>
    <w:rsid w:val="00707161"/>
    <w:rsid w:val="0071741F"/>
    <w:rsid w:val="0074658D"/>
    <w:rsid w:val="00751FBD"/>
    <w:rsid w:val="007667DE"/>
    <w:rsid w:val="00774594"/>
    <w:rsid w:val="00775B12"/>
    <w:rsid w:val="007B439D"/>
    <w:rsid w:val="007D4CDB"/>
    <w:rsid w:val="007E6971"/>
    <w:rsid w:val="00814284"/>
    <w:rsid w:val="0081736E"/>
    <w:rsid w:val="00872133"/>
    <w:rsid w:val="008906DD"/>
    <w:rsid w:val="008C5D11"/>
    <w:rsid w:val="00956EDF"/>
    <w:rsid w:val="009A29F1"/>
    <w:rsid w:val="009A535A"/>
    <w:rsid w:val="009D6456"/>
    <w:rsid w:val="00A733F7"/>
    <w:rsid w:val="00AB2D83"/>
    <w:rsid w:val="00AE00DD"/>
    <w:rsid w:val="00AF32AB"/>
    <w:rsid w:val="00AF5831"/>
    <w:rsid w:val="00B04859"/>
    <w:rsid w:val="00B14D61"/>
    <w:rsid w:val="00B251A8"/>
    <w:rsid w:val="00B318D8"/>
    <w:rsid w:val="00B330F8"/>
    <w:rsid w:val="00B63E4E"/>
    <w:rsid w:val="00BB00CA"/>
    <w:rsid w:val="00BB6E84"/>
    <w:rsid w:val="00C02229"/>
    <w:rsid w:val="00C12E89"/>
    <w:rsid w:val="00CF0CDE"/>
    <w:rsid w:val="00D261EB"/>
    <w:rsid w:val="00DB29C5"/>
    <w:rsid w:val="00DC354B"/>
    <w:rsid w:val="00E62349"/>
    <w:rsid w:val="00E64605"/>
    <w:rsid w:val="00EA43D4"/>
    <w:rsid w:val="00EC37F0"/>
    <w:rsid w:val="00EF4DEB"/>
    <w:rsid w:val="00F02DEA"/>
    <w:rsid w:val="00F33C08"/>
    <w:rsid w:val="00F80A4E"/>
    <w:rsid w:val="00F95258"/>
    <w:rsid w:val="00FF0B3A"/>
    <w:rsid w:val="00FF7668"/>
    <w:rsid w:val="246936CD"/>
    <w:rsid w:val="31161B1B"/>
    <w:rsid w:val="4D0627BF"/>
    <w:rsid w:val="7BBC2C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84"/>
    <w:pPr>
      <w:widowControl w:val="0"/>
      <w:jc w:val="both"/>
    </w:pPr>
    <w:rPr>
      <w:kern w:val="2"/>
      <w:sz w:val="21"/>
      <w:szCs w:val="22"/>
    </w:rPr>
  </w:style>
  <w:style w:type="paragraph" w:styleId="1">
    <w:name w:val="heading 1"/>
    <w:basedOn w:val="a"/>
    <w:next w:val="a"/>
    <w:link w:val="1Char"/>
    <w:uiPriority w:val="9"/>
    <w:qFormat/>
    <w:rsid w:val="00BB6E8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BB6E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rsid w:val="00BB6E84"/>
    <w:rPr>
      <w:rFonts w:ascii="Times New Roman" w:eastAsia="宋体" w:hAnsi="Times New Roman" w:cs="Times New Roman"/>
      <w:szCs w:val="24"/>
    </w:rPr>
  </w:style>
  <w:style w:type="paragraph" w:styleId="a4">
    <w:name w:val="footer"/>
    <w:basedOn w:val="a"/>
    <w:uiPriority w:val="99"/>
    <w:semiHidden/>
    <w:unhideWhenUsed/>
    <w:rsid w:val="00BB6E84"/>
    <w:pPr>
      <w:tabs>
        <w:tab w:val="center" w:pos="4153"/>
        <w:tab w:val="right" w:pos="8306"/>
      </w:tabs>
      <w:snapToGrid w:val="0"/>
      <w:jc w:val="left"/>
    </w:pPr>
    <w:rPr>
      <w:sz w:val="18"/>
    </w:rPr>
  </w:style>
  <w:style w:type="paragraph" w:styleId="a5">
    <w:name w:val="header"/>
    <w:basedOn w:val="a"/>
    <w:uiPriority w:val="99"/>
    <w:semiHidden/>
    <w:unhideWhenUsed/>
    <w:rsid w:val="00BB6E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rsid w:val="00BB6E84"/>
    <w:pPr>
      <w:ind w:firstLineChars="200" w:firstLine="420"/>
    </w:pPr>
  </w:style>
  <w:style w:type="character" w:customStyle="1" w:styleId="1Char">
    <w:name w:val="标题 1 Char"/>
    <w:basedOn w:val="a0"/>
    <w:link w:val="1"/>
    <w:uiPriority w:val="9"/>
    <w:rsid w:val="00BB6E84"/>
    <w:rPr>
      <w:b/>
      <w:bCs/>
      <w:kern w:val="44"/>
      <w:sz w:val="44"/>
      <w:szCs w:val="44"/>
    </w:rPr>
  </w:style>
  <w:style w:type="character" w:customStyle="1" w:styleId="2Char">
    <w:name w:val="标题 2 Char"/>
    <w:basedOn w:val="a0"/>
    <w:link w:val="2"/>
    <w:uiPriority w:val="9"/>
    <w:semiHidden/>
    <w:rsid w:val="00BB6E84"/>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cyl</dc:creator>
  <cp:lastModifiedBy>cyl</cp:lastModifiedBy>
  <cp:revision>2</cp:revision>
  <cp:lastPrinted>2020-12-29T08:31:00Z</cp:lastPrinted>
  <dcterms:created xsi:type="dcterms:W3CDTF">2021-01-27T02:44:00Z</dcterms:created>
  <dcterms:modified xsi:type="dcterms:W3CDTF">2021-01-27T02:44:00Z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