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</w:pPr>
      <w:r>
        <w:rPr>
          <w:rFonts w:hint="eastAsia"/>
          <w:b/>
          <w:bCs/>
          <w:sz w:val="32"/>
          <w:szCs w:val="32"/>
          <w:lang w:eastAsia="zh-CN"/>
        </w:rPr>
        <w:t>第三车间冷水机组改造项目</w:t>
      </w:r>
      <w:r>
        <w:rPr>
          <w:b/>
          <w:bCs/>
          <w:sz w:val="32"/>
          <w:szCs w:val="32"/>
        </w:rPr>
        <w:t>公开招标公告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第三车间冷水机组改造项目 招标项目的潜在投标人应在锐驰项目管理有限公司（漳州市龙文区万达中心写字楼B座505号）获取招标文件，并于2023年 03 月 09 日 09 点00 分（北京时间）前递交投标文件。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  <w:b/>
          <w:bCs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</w:rPr>
        <w:t>项目编号：RCCG[2023]-002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项目名称：</w:t>
      </w:r>
      <w:r>
        <w:rPr>
          <w:rFonts w:hint="eastAsia"/>
          <w:lang w:eastAsia="zh-CN"/>
        </w:rPr>
        <w:t>第三车间冷水机组改造项目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</w:rPr>
        <w:t>预算金额：</w:t>
      </w:r>
      <w:r>
        <w:rPr>
          <w:rFonts w:hint="eastAsia"/>
          <w:lang w:val="en-US" w:eastAsia="zh-CN"/>
        </w:rPr>
        <w:t>181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000</w:t>
      </w:r>
      <w:r>
        <w:rPr>
          <w:rFonts w:hint="eastAsia"/>
        </w:rPr>
        <w:t>0000 万元（人民币）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</w:rPr>
        <w:t>最高限价（如有）：</w:t>
      </w:r>
      <w:r>
        <w:rPr>
          <w:rFonts w:hint="eastAsia"/>
          <w:lang w:val="en-US" w:eastAsia="zh-CN"/>
        </w:rPr>
        <w:t>181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000</w:t>
      </w:r>
      <w:r>
        <w:rPr>
          <w:rFonts w:hint="eastAsia"/>
        </w:rPr>
        <w:t>0000 万元（人民币）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</w:rPr>
        <w:t>金额单位：人民币元</w:t>
      </w:r>
    </w:p>
    <w:tbl>
      <w:tblPr>
        <w:tblStyle w:val="5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3"/>
        <w:gridCol w:w="938"/>
        <w:gridCol w:w="2677"/>
        <w:gridCol w:w="888"/>
        <w:gridCol w:w="1766"/>
        <w:gridCol w:w="1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bookmarkStart w:id="0" w:name="_Hlk98701974"/>
            <w:r>
              <w:rPr>
                <w:rFonts w:hint="eastAsia"/>
              </w:rPr>
              <w:t>合同包</w:t>
            </w:r>
            <w:bookmarkEnd w:id="0"/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t>品目号</w:t>
            </w:r>
          </w:p>
        </w:tc>
        <w:tc>
          <w:tcPr>
            <w:tcW w:w="26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t>招标标的</w:t>
            </w:r>
          </w:p>
        </w:tc>
        <w:tc>
          <w:tcPr>
            <w:tcW w:w="8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t>数量</w:t>
            </w:r>
          </w:p>
        </w:tc>
        <w:tc>
          <w:tcPr>
            <w:tcW w:w="17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t>预算金额（元）</w:t>
            </w:r>
          </w:p>
        </w:tc>
        <w:tc>
          <w:tcPr>
            <w:tcW w:w="13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t>保证金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9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t>1-1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第三车间冷水机组改造项目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1810000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  <w:lang w:val="en-US" w:eastAsia="zh-CN"/>
        </w:rPr>
        <w:t> </w:t>
      </w:r>
      <w:r>
        <w:rPr>
          <w:rFonts w:hint="eastAsia"/>
        </w:rPr>
        <w:t>合同履行期限：</w:t>
      </w:r>
      <w:r>
        <w:rPr>
          <w:rFonts w:hint="eastAsia"/>
          <w:lang w:val="en-US"/>
        </w:rPr>
        <w:t>中标人应于合同生效之日起</w:t>
      </w:r>
      <w:r>
        <w:rPr>
          <w:rFonts w:hint="eastAsia"/>
          <w:lang w:val="en-US" w:eastAsia="zh-CN"/>
        </w:rPr>
        <w:t>60</w:t>
      </w:r>
      <w:r>
        <w:rPr>
          <w:rFonts w:hint="eastAsia"/>
          <w:lang w:val="en-US"/>
        </w:rPr>
        <w:t>个日历天内，将设备运送至招标人指定的交货地点，且在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val="en-US"/>
        </w:rPr>
        <w:t>天内完成设备安装调试并交付使用</w:t>
      </w:r>
      <w:r>
        <w:rPr>
          <w:rFonts w:hint="eastAsia"/>
          <w:lang w:val="en-US" w:eastAsia="zh-CN"/>
        </w:rPr>
        <w:t>（具体安装调试时间以采购人通知为准）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</w:rPr>
        <w:t>本项目( 不接受  )联合体投标。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  <w:b/>
          <w:bCs/>
        </w:rPr>
        <w:t>二、申请人的资格要求：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2.落实政府采购政策需满足的资格要求：</w:t>
      </w:r>
      <w:r>
        <w:rPr>
          <w:rFonts w:hint="eastAsia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3.本项目的特定资格要求：详见招标文件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  <w:b/>
          <w:bCs/>
        </w:rPr>
        <w:t>三、获取招标文件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</w:rPr>
        <w:t>时间：2023年</w:t>
      </w:r>
      <w:r>
        <w:rPr>
          <w:rFonts w:hint="eastAsia"/>
          <w:lang w:val="en-US" w:eastAsia="zh-CN"/>
        </w:rPr>
        <w:t xml:space="preserve">02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17  </w:t>
      </w:r>
      <w:r>
        <w:rPr>
          <w:rFonts w:hint="eastAsia"/>
        </w:rPr>
        <w:t>日  至 2023年</w:t>
      </w:r>
      <w:r>
        <w:rPr>
          <w:rFonts w:hint="eastAsia"/>
          <w:lang w:val="en-US" w:eastAsia="zh-CN"/>
        </w:rPr>
        <w:t xml:space="preserve">02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23 </w:t>
      </w:r>
      <w:r>
        <w:rPr>
          <w:rFonts w:hint="eastAsia"/>
        </w:rPr>
        <w:t>日，每天上午8:30至12:00，下午14:30至17:30。（北京时间，法定节假日除外）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地点：</w:t>
      </w:r>
      <w:r>
        <w:rPr>
          <w:rFonts w:hint="eastAsia"/>
          <w:lang w:val="en-US" w:eastAsia="zh-CN"/>
        </w:rPr>
        <w:t>锐驰项目管理有限公司（</w:t>
      </w:r>
      <w:r>
        <w:rPr>
          <w:rFonts w:hint="eastAsia"/>
        </w:rPr>
        <w:t>漳州市龙文区万达中心写字楼B座505号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</w:rPr>
        <w:t>方式：</w:t>
      </w:r>
      <w:r>
        <w:rPr>
          <w:rFonts w:hint="eastAsia"/>
          <w:lang w:eastAsia="zh-CN"/>
        </w:rPr>
        <w:t>向</w:t>
      </w:r>
      <w:r>
        <w:rPr>
          <w:rFonts w:hint="eastAsia"/>
        </w:rPr>
        <w:t>锐驰项目管理有限公司</w:t>
      </w:r>
      <w:r>
        <w:rPr>
          <w:rFonts w:hint="eastAsia"/>
          <w:lang w:eastAsia="zh-CN"/>
        </w:rPr>
        <w:t>电话或现场</w:t>
      </w:r>
      <w:r>
        <w:rPr>
          <w:rFonts w:hint="eastAsia"/>
        </w:rPr>
        <w:t>获取（如需邮寄，快递费自付）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</w:rPr>
        <w:t>售价：￥</w:t>
      </w:r>
      <w:r>
        <w:rPr>
          <w:rFonts w:hint="eastAsia"/>
          <w:lang w:val="en-US" w:eastAsia="zh-CN"/>
        </w:rPr>
        <w:t>400</w:t>
      </w:r>
      <w:r>
        <w:rPr>
          <w:rFonts w:hint="eastAsia"/>
        </w:rPr>
        <w:t>.0 元，本公告包含的招标文件售价总和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  <w:b/>
          <w:bCs/>
        </w:rPr>
        <w:t>四、提交投标文件截止时间、开标时间和地点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</w:rPr>
        <w:t>提交投标文件截止时间：2023年</w:t>
      </w:r>
      <w:r>
        <w:rPr>
          <w:rFonts w:hint="eastAsia"/>
          <w:lang w:val="en-US" w:eastAsia="zh-CN"/>
        </w:rPr>
        <w:t xml:space="preserve">03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09  </w:t>
      </w:r>
      <w:r>
        <w:rPr>
          <w:rFonts w:hint="eastAsia"/>
        </w:rPr>
        <w:t xml:space="preserve">日 </w:t>
      </w:r>
      <w:r>
        <w:rPr>
          <w:rFonts w:hint="eastAsia"/>
          <w:lang w:val="en-US" w:eastAsia="zh-CN"/>
        </w:rPr>
        <w:t xml:space="preserve">09  </w:t>
      </w:r>
      <w:r>
        <w:rPr>
          <w:rFonts w:hint="eastAsia"/>
        </w:rPr>
        <w:t>点</w:t>
      </w:r>
      <w:r>
        <w:rPr>
          <w:rFonts w:hint="eastAsia"/>
          <w:lang w:val="en-US" w:eastAsia="zh-CN"/>
        </w:rPr>
        <w:t xml:space="preserve"> 00 </w:t>
      </w:r>
      <w:r>
        <w:rPr>
          <w:rFonts w:hint="eastAsia"/>
        </w:rPr>
        <w:t>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</w:rPr>
        <w:t>开标时间：2023年</w:t>
      </w:r>
      <w:r>
        <w:rPr>
          <w:rFonts w:hint="eastAsia"/>
          <w:lang w:val="en-US" w:eastAsia="zh-CN"/>
        </w:rPr>
        <w:t xml:space="preserve"> 03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09 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09 </w:t>
      </w:r>
      <w:r>
        <w:rPr>
          <w:rFonts w:hint="eastAsia"/>
        </w:rPr>
        <w:t>点</w:t>
      </w:r>
      <w:r>
        <w:rPr>
          <w:rFonts w:hint="eastAsia"/>
          <w:lang w:val="en-US" w:eastAsia="zh-CN"/>
        </w:rPr>
        <w:t xml:space="preserve">  00</w:t>
      </w:r>
      <w:r>
        <w:rPr>
          <w:rFonts w:hint="eastAsia"/>
        </w:rPr>
        <w:t>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</w:rPr>
        <w:t>地点：漳州市龙文区万达中心写字楼B座505号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  <w:b/>
          <w:bCs/>
        </w:rPr>
        <w:t>五、公告期限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</w:rPr>
        <w:t>自本公告发布之日起5个工作日。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其他补充事宜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/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  <w:b/>
          <w:bCs/>
        </w:rPr>
        <w:t>七、对本次招标提出询问，请按以下方式联系。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</w:rPr>
      </w:pPr>
      <w:r>
        <w:rPr>
          <w:rFonts w:hint="eastAsia"/>
        </w:rPr>
        <w:t>名 称：漳州片仔癀药业股份有限公司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</w:rPr>
      </w:pPr>
      <w:r>
        <w:rPr>
          <w:rFonts w:hint="eastAsia"/>
        </w:rPr>
        <w:t>地址：福建省漳州市芗城区琥珀路1号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</w:rPr>
        <w:t>联系方式：</w:t>
      </w:r>
      <w:r>
        <w:rPr>
          <w:rFonts w:hint="eastAsia"/>
          <w:lang w:eastAsia="zh-CN"/>
        </w:rPr>
        <w:t>郑</w:t>
      </w:r>
      <w:r>
        <w:rPr>
          <w:rFonts w:hint="eastAsia"/>
        </w:rPr>
        <w:t>先生 0596-2302058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</w:rPr>
      </w:pPr>
      <w:r>
        <w:rPr>
          <w:rFonts w:hint="eastAsia"/>
        </w:rPr>
        <w:t>名 称：锐驰项目管理有限公司</w:t>
      </w:r>
      <w:r>
        <w:rPr>
          <w:rFonts w:hint="eastAsia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</w:rPr>
      </w:pPr>
      <w:r>
        <w:rPr>
          <w:rFonts w:hint="eastAsia"/>
        </w:rPr>
        <w:t>地　址：漳州市龙文区万达中心写字楼B座505号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</w:rPr>
        <w:t>联系方式：0596-2161638 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lang w:eastAsia="zh-CN"/>
        </w:rPr>
      </w:pPr>
      <w:r>
        <w:rPr>
          <w:rFonts w:hint="eastAsia"/>
        </w:rPr>
        <w:t>项目联系人：</w:t>
      </w:r>
      <w:r>
        <w:rPr>
          <w:rFonts w:hint="eastAsia"/>
          <w:lang w:eastAsia="zh-CN"/>
        </w:rPr>
        <w:t>小杨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/>
        </w:rPr>
        <w:t>电　话：0596-2161638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41152"/>
    <w:multiLevelType w:val="singleLevel"/>
    <w:tmpl w:val="6924115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NmU5OGJlZDRjMGI1ODkzMWIxMTJmYjdmMmJlMjUifQ=="/>
  </w:docVars>
  <w:rsids>
    <w:rsidRoot w:val="72426905"/>
    <w:rsid w:val="0B067FDA"/>
    <w:rsid w:val="315705FE"/>
    <w:rsid w:val="7242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821</Words>
  <Characters>965</Characters>
  <Lines>0</Lines>
  <Paragraphs>0</Paragraphs>
  <TotalTime>12</TotalTime>
  <ScaleCrop>false</ScaleCrop>
  <LinksUpToDate>false</LinksUpToDate>
  <CharactersWithSpaces>1036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2023-02-16T07:06:00Z</dcterms:created>
  <dc:creator>WPS_1467426255</dc:creator>
  <cp:lastModifiedBy>那猪是冤枉的</cp:lastModifiedBy>
  <dcterms:modified xsi:type="dcterms:W3CDTF">2023-02-17T00:32:40Z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2C90CE2F9D034BAAB3DECC6033D27A6B</vt:lpwstr>
  </property>
</Properties>
</file>