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inorEastAsia"/>
          <w:color w:val="FF0000"/>
          <w:spacing w:val="-40"/>
          <w:w w:val="50"/>
          <w:kern w:val="13"/>
          <w:sz w:val="136"/>
          <w:szCs w:val="136"/>
        </w:rPr>
      </w:pPr>
      <w:r>
        <w:rPr>
          <w:rFonts w:hint="eastAsia" w:ascii="方正小标宋简体" w:eastAsia="方正小标宋简体" w:hAnsiTheme="minorEastAsia"/>
          <w:color w:val="FF0000"/>
          <w:spacing w:val="-40"/>
          <w:w w:val="50"/>
          <w:kern w:val="13"/>
          <w:sz w:val="136"/>
          <w:szCs w:val="136"/>
        </w:rPr>
        <w:t>漳州片仔癀药业股份有限公司</w:t>
      </w:r>
    </w:p>
    <w:p>
      <w:pPr>
        <w:keepNext w:val="0"/>
        <w:keepLines w:val="0"/>
        <w:pageBreakBefore w:val="0"/>
        <w:kinsoku/>
        <w:wordWrap/>
        <w:overflowPunct/>
        <w:topLinePunct w:val="0"/>
        <w:autoSpaceDE/>
        <w:autoSpaceDN/>
        <w:bidi w:val="0"/>
        <w:adjustRightInd/>
        <w:snapToGrid/>
        <w:spacing w:line="600" w:lineRule="exact"/>
        <w:jc w:val="both"/>
        <w:textAlignment w:val="auto"/>
        <w:rPr>
          <w:rFonts w:ascii="方正小标宋简体" w:eastAsia="方正小标宋简体" w:hAnsiTheme="minorEastAsia"/>
          <w:color w:val="FF0000"/>
          <w:spacing w:val="-40"/>
          <w:sz w:val="44"/>
        </w:rPr>
      </w:pPr>
      <w:r>
        <w:rPr>
          <w:rFonts w:ascii="仿宋" w:hAnsi="仿宋" w:eastAsia="仿宋" w:cs="Arial"/>
          <w:color w:val="000000" w:themeColor="text1"/>
          <w:sz w:val="32"/>
          <w:szCs w:val="32"/>
          <w:shd w:val="clear" w:color="auto" w:fill="FFFFFF"/>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page">
                  <wp:posOffset>1000125</wp:posOffset>
                </wp:positionH>
                <wp:positionV relativeFrom="page">
                  <wp:posOffset>2571750</wp:posOffset>
                </wp:positionV>
                <wp:extent cx="5486400" cy="45085"/>
                <wp:effectExtent l="0" t="19685" r="0" b="0"/>
                <wp:wrapNone/>
                <wp:docPr id="1" name="组合 1"/>
                <wp:cNvGraphicFramePr/>
                <a:graphic xmlns:a="http://schemas.openxmlformats.org/drawingml/2006/main">
                  <a:graphicData uri="http://schemas.microsoft.com/office/word/2010/wordprocessingGroup">
                    <wpg:wgp>
                      <wpg:cNvGrpSpPr/>
                      <wpg:grpSpPr>
                        <a:xfrm>
                          <a:off x="0" y="0"/>
                          <a:ext cx="5486400" cy="45085"/>
                          <a:chOff x="1402" y="7425"/>
                          <a:chExt cx="8723" cy="2"/>
                        </a:xfrm>
                        <a:effectLst/>
                      </wpg:grpSpPr>
                      <wps:wsp>
                        <wps:cNvPr id="2" name="Freeform 3"/>
                        <wps:cNvSpPr/>
                        <wps:spPr bwMode="auto">
                          <a:xfrm>
                            <a:off x="1402" y="7425"/>
                            <a:ext cx="8723" cy="2"/>
                          </a:xfrm>
                          <a:custGeom>
                            <a:avLst/>
                            <a:gdLst>
                              <a:gd name="T0" fmla="+- 0 1402 1402"/>
                              <a:gd name="T1" fmla="*/ T0 w 8723"/>
                              <a:gd name="T2" fmla="+- 0 10125 1402"/>
                              <a:gd name="T3" fmla="*/ T2 w 8723"/>
                            </a:gdLst>
                            <a:ahLst/>
                            <a:cxnLst>
                              <a:cxn ang="0">
                                <a:pos x="T1" y="0"/>
                              </a:cxn>
                              <a:cxn ang="0">
                                <a:pos x="T3" y="0"/>
                              </a:cxn>
                            </a:cxnLst>
                            <a:rect l="0" t="0" r="r" b="b"/>
                            <a:pathLst>
                              <a:path w="8723">
                                <a:moveTo>
                                  <a:pt x="0" y="0"/>
                                </a:moveTo>
                                <a:lnTo>
                                  <a:pt x="8723" y="0"/>
                                </a:lnTo>
                              </a:path>
                            </a:pathLst>
                          </a:custGeom>
                          <a:noFill/>
                          <a:ln w="39499">
                            <a:solidFill>
                              <a:srgbClr val="E85454"/>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8.75pt;margin-top:202.5pt;height:3.55pt;width:432pt;mso-position-horizontal-relative:page;mso-position-vertical-relative:page;z-index:251659264;mso-width-relative:page;mso-height-relative:page;" coordorigin="1402,7425" coordsize="8723,2" o:gfxdata="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sNZeJ9kAAAAMAQAADwAAAAAA&#10;AAABACAAAAAiAAAAZHJzL2Rvd25yZXYueG1sUEsBAhQAFAAAAAgAh07iQC9/2MH2AgAAvAYAAA4A&#10;AAAAAAAAAQAgAAAAKAEAAGRycy9lMm9Eb2MueG1sUEsFBgAAAAAGAAYAWQEAAJAGAAAAAA==&#10;">
                <o:lock v:ext="edit" aspectratio="f"/>
                <v:shape id="Freeform 3" o:spid="_x0000_s1026" o:spt="100" style="position:absolute;left:1402;top:7425;height:2;width:8723;" filled="f" stroked="t" coordsize="8723,1" o:gfxdata="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hs4vQAA&#10;ANoAAAAPAAAAAAAAAAEAIAAAACIAAABkcnMvZG93bnJldi54bWxQSwECFAAUAAAACACHTuJAMy8F&#10;njsAAAA5AAAAEAAAAAAAAAABACAAAAAMAQAAZHJzL3NoYXBleG1sLnhtbFBLBQYAAAAABgAGAFsB&#10;AAC2AwAAAAA=&#10;" path="m0,0l8723,0e">
                  <v:path o:connectlocs="0,0;8723,0" o:connectangles="0,0"/>
                  <v:fill on="f" focussize="0,0"/>
                  <v:stroke weight="3.11015748031496pt" color="#E85454" joinstyle="round"/>
                  <v:imagedata o:title=""/>
                  <o:lock v:ext="edit" aspectratio="f"/>
                </v:shape>
              </v:group>
            </w:pict>
          </mc:Fallback>
        </mc:AlternateConten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粗黑宋简体" w:eastAsia="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kern w:val="0"/>
          <w:sz w:val="44"/>
          <w:szCs w:val="44"/>
          <w:lang w:val="en-US" w:eastAsia="zh-CN" w:bidi="ar"/>
        </w:rPr>
        <w:t>片仔癀大厦二次供水水箱（池）清洗消毒及水质检测服务询价公告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粗黑宋简体" w:eastAsia="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为确保</w:t>
      </w:r>
      <w:r>
        <w:rPr>
          <w:rFonts w:hint="eastAsia" w:ascii="仿宋_GB2312" w:hAnsi="宋体" w:eastAsia="仿宋_GB2312" w:cs="宋体"/>
          <w:color w:val="000000" w:themeColor="text1"/>
          <w:sz w:val="32"/>
          <w:szCs w:val="32"/>
          <w:lang w:val="en-US" w:eastAsia="zh-CN"/>
          <w14:textFill>
            <w14:solidFill>
              <w14:schemeClr w14:val="tx1"/>
            </w14:solidFill>
          </w14:textFill>
        </w:rPr>
        <w:t>公司员工</w:t>
      </w:r>
      <w:r>
        <w:rPr>
          <w:rFonts w:hint="eastAsia" w:ascii="仿宋_GB2312" w:hAnsi="宋体" w:eastAsia="仿宋_GB2312" w:cs="宋体"/>
          <w:color w:val="000000" w:themeColor="text1"/>
          <w:sz w:val="32"/>
          <w:szCs w:val="32"/>
          <w14:textFill>
            <w14:solidFill>
              <w14:schemeClr w14:val="tx1"/>
            </w14:solidFill>
          </w14:textFill>
        </w:rPr>
        <w:t>饮水安全，加强自来水二次供水的卫生管理，保证优质供水，漳州片仔癀药业股份有限公司（后文简称“公司”）</w:t>
      </w:r>
      <w:r>
        <w:rPr>
          <w:rFonts w:hint="eastAsia" w:ascii="仿宋_GB2312" w:hAnsi="宋体" w:eastAsia="仿宋_GB2312" w:cs="宋体"/>
          <w:color w:val="000000" w:themeColor="text1"/>
          <w:sz w:val="32"/>
          <w:szCs w:val="32"/>
          <w:lang w:val="en-US" w:eastAsia="zh-CN"/>
          <w14:textFill>
            <w14:solidFill>
              <w14:schemeClr w14:val="tx1"/>
            </w14:solidFill>
          </w14:textFill>
        </w:rPr>
        <w:t>依照</w:t>
      </w:r>
      <w:r>
        <w:rPr>
          <w:rFonts w:hint="eastAsia" w:ascii="仿宋_GB2312" w:hAnsi="宋体" w:eastAsia="仿宋_GB2312" w:cs="宋体"/>
          <w:color w:val="000000" w:themeColor="text1"/>
          <w:sz w:val="32"/>
          <w:szCs w:val="32"/>
          <w14:textFill>
            <w14:solidFill>
              <w14:schemeClr w14:val="tx1"/>
            </w14:solidFill>
          </w14:textFill>
        </w:rPr>
        <w:t>有关法律法规，</w:t>
      </w:r>
      <w:r>
        <w:rPr>
          <w:rFonts w:hint="eastAsia" w:ascii="仿宋_GB2312" w:hAnsi="宋体" w:eastAsia="仿宋_GB2312" w:cs="宋体"/>
          <w:color w:val="000000" w:themeColor="text1"/>
          <w:sz w:val="32"/>
          <w:szCs w:val="32"/>
          <w:lang w:val="en-US" w:eastAsia="zh-CN"/>
          <w14:textFill>
            <w14:solidFill>
              <w14:schemeClr w14:val="tx1"/>
            </w14:solidFill>
          </w14:textFill>
        </w:rPr>
        <w:t>对</w:t>
      </w:r>
      <w:r>
        <w:rPr>
          <w:rFonts w:hint="eastAsia" w:ascii="仿宋_GB2312" w:hAnsi="宋体" w:eastAsia="仿宋_GB2312" w:cs="宋体"/>
          <w:color w:val="000000"/>
          <w:sz w:val="32"/>
          <w:szCs w:val="32"/>
          <w:lang w:val="en-US" w:eastAsia="zh-CN"/>
        </w:rPr>
        <w:t>片仔癀大厦二次供水水箱（池）进行定期清洗消毒及水质检测</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向</w:t>
      </w:r>
      <w:r>
        <w:rPr>
          <w:rFonts w:hint="eastAsia" w:ascii="仿宋_GB2312" w:hAnsi="宋体" w:eastAsia="仿宋_GB2312" w:cs="宋体"/>
          <w:color w:val="000000" w:themeColor="text1"/>
          <w:sz w:val="32"/>
          <w:szCs w:val="32"/>
          <w14:textFill>
            <w14:solidFill>
              <w14:schemeClr w14:val="tx1"/>
            </w14:solidFill>
          </w14:textFill>
        </w:rPr>
        <w:t>符合要求的</w:t>
      </w:r>
      <w:r>
        <w:rPr>
          <w:rFonts w:hint="eastAsia" w:ascii="仿宋_GB2312" w:hAnsi="宋体" w:eastAsia="仿宋_GB2312" w:cs="宋体"/>
          <w:color w:val="000000" w:themeColor="text1"/>
          <w:sz w:val="32"/>
          <w:szCs w:val="32"/>
          <w:lang w:val="en-US" w:eastAsia="zh-CN"/>
          <w14:textFill>
            <w14:solidFill>
              <w14:schemeClr w14:val="tx1"/>
            </w14:solidFill>
          </w14:textFill>
        </w:rPr>
        <w:t>供应商</w:t>
      </w:r>
      <w:r>
        <w:rPr>
          <w:rFonts w:hint="eastAsia" w:ascii="仿宋_GB2312" w:hAnsi="宋体" w:eastAsia="仿宋_GB2312" w:cs="宋体"/>
          <w:color w:val="000000" w:themeColor="text1"/>
          <w:sz w:val="32"/>
          <w:szCs w:val="32"/>
          <w14:textFill>
            <w14:solidFill>
              <w14:schemeClr w14:val="tx1"/>
            </w14:solidFill>
          </w14:textFill>
        </w:rPr>
        <w:t>开展</w:t>
      </w:r>
      <w:r>
        <w:rPr>
          <w:rFonts w:hint="eastAsia" w:ascii="仿宋_GB2312" w:hAnsi="宋体" w:eastAsia="仿宋_GB2312" w:cs="宋体"/>
          <w:color w:val="000000" w:themeColor="text1"/>
          <w:sz w:val="32"/>
          <w:szCs w:val="32"/>
          <w:lang w:val="en-US" w:eastAsia="zh-CN"/>
          <w14:textFill>
            <w14:solidFill>
              <w14:schemeClr w14:val="tx1"/>
            </w14:solidFill>
          </w14:textFill>
        </w:rPr>
        <w:t>公开</w:t>
      </w:r>
      <w:r>
        <w:rPr>
          <w:rFonts w:hint="eastAsia" w:ascii="仿宋_GB2312" w:hAnsi="宋体" w:eastAsia="仿宋_GB2312" w:cs="宋体"/>
          <w:color w:val="000000" w:themeColor="text1"/>
          <w:sz w:val="32"/>
          <w:szCs w:val="32"/>
          <w14:textFill>
            <w14:solidFill>
              <w14:schemeClr w14:val="tx1"/>
            </w14:solidFill>
          </w14:textFill>
        </w:rPr>
        <w:t>询价，以公平竞争的方式优选承揽业务的服务单位</w:t>
      </w:r>
      <w:r>
        <w:rPr>
          <w:rFonts w:hint="eastAsia" w:ascii="仿宋_GB2312" w:hAnsi="宋体" w:eastAsia="仿宋_GB2312" w:cs="宋体"/>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宋体"/>
          <w:b w:val="0"/>
          <w:bCs/>
          <w:color w:val="000000" w:themeColor="text1"/>
          <w:sz w:val="32"/>
          <w:szCs w:val="32"/>
          <w14:textFill>
            <w14:solidFill>
              <w14:schemeClr w14:val="tx1"/>
            </w14:solidFill>
          </w14:textFill>
        </w:rPr>
      </w:pPr>
      <w:r>
        <w:rPr>
          <w:rFonts w:hint="eastAsia" w:ascii="黑体" w:hAnsi="黑体" w:eastAsia="黑体" w:cs="宋体"/>
          <w:b w:val="0"/>
          <w:bCs/>
          <w:color w:val="000000" w:themeColor="text1"/>
          <w:sz w:val="32"/>
          <w:szCs w:val="32"/>
          <w14:textFill>
            <w14:solidFill>
              <w14:schemeClr w14:val="tx1"/>
            </w14:solidFill>
          </w14:textFill>
        </w:rPr>
        <w:t>一、项目基本情况：</w:t>
      </w:r>
    </w:p>
    <w:p>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sz w:val="32"/>
          <w:szCs w:val="32"/>
          <w14:textFill>
            <w14:solidFill>
              <w14:schemeClr w14:val="tx1"/>
            </w14:solidFill>
          </w14:textFill>
        </w:rPr>
        <w:t>1</w:t>
      </w:r>
      <w:r>
        <w:rPr>
          <w:rFonts w:hint="eastAsia" w:ascii="仿宋_GB2312" w:hAnsi="宋体" w:eastAsia="仿宋_GB2312" w:cs="宋体"/>
          <w:b/>
          <w:bCs/>
          <w:color w:val="000000" w:themeColor="text1"/>
          <w:sz w:val="32"/>
          <w:szCs w:val="32"/>
          <w:lang w:eastAsia="zh-CN"/>
          <w14:textFill>
            <w14:solidFill>
              <w14:schemeClr w14:val="tx1"/>
            </w14:solidFill>
          </w14:textFill>
        </w:rPr>
        <w:t>、</w:t>
      </w:r>
      <w:r>
        <w:rPr>
          <w:rFonts w:hint="eastAsia" w:ascii="仿宋_GB2312" w:hAnsi="宋体" w:eastAsia="仿宋_GB2312" w:cs="宋体"/>
          <w:b/>
          <w:bCs/>
          <w:color w:val="000000" w:themeColor="text1"/>
          <w:sz w:val="32"/>
          <w:szCs w:val="32"/>
          <w14:textFill>
            <w14:solidFill>
              <w14:schemeClr w14:val="tx1"/>
            </w14:solidFill>
          </w14:textFill>
        </w:rPr>
        <w:t>项目业主：</w:t>
      </w:r>
      <w:r>
        <w:rPr>
          <w:rFonts w:hint="eastAsia" w:ascii="仿宋_GB2312" w:hAnsi="宋体" w:eastAsia="仿宋_GB2312" w:cs="宋体"/>
          <w:color w:val="000000" w:themeColor="text1"/>
          <w:sz w:val="32"/>
          <w:szCs w:val="32"/>
          <w14:textFill>
            <w14:solidFill>
              <w14:schemeClr w14:val="tx1"/>
            </w14:solidFill>
          </w14:textFill>
        </w:rPr>
        <w:t>漳州片仔癀药业股份有限公司</w:t>
      </w:r>
    </w:p>
    <w:p>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2、</w:t>
      </w:r>
      <w:r>
        <w:rPr>
          <w:rFonts w:hint="eastAsia" w:ascii="仿宋_GB2312" w:hAnsi="宋体" w:eastAsia="仿宋_GB2312" w:cs="宋体"/>
          <w:b/>
          <w:bCs/>
          <w:color w:val="000000" w:themeColor="text1"/>
          <w:sz w:val="32"/>
          <w:szCs w:val="32"/>
          <w14:textFill>
            <w14:solidFill>
              <w14:schemeClr w14:val="tx1"/>
            </w14:solidFill>
          </w14:textFill>
        </w:rPr>
        <w:t>项目名称：</w:t>
      </w:r>
      <w:r>
        <w:rPr>
          <w:rFonts w:hint="eastAsia" w:ascii="仿宋_GB2312" w:hAnsi="宋体" w:eastAsia="仿宋_GB2312" w:cs="宋体"/>
          <w:color w:val="000000"/>
          <w:sz w:val="32"/>
          <w:szCs w:val="32"/>
          <w:lang w:val="en-US" w:eastAsia="zh-CN"/>
        </w:rPr>
        <w:t>片仔癀大厦二次供水水箱（池）清洗消毒及水质检测服</w:t>
      </w:r>
      <w:r>
        <w:rPr>
          <w:rFonts w:hint="eastAsia" w:ascii="仿宋_GB2312" w:eastAsia="仿宋_GB2312"/>
          <w:color w:val="000000" w:themeColor="text1"/>
          <w:sz w:val="32"/>
          <w:szCs w:val="32"/>
          <w14:textFill>
            <w14:solidFill>
              <w14:schemeClr w14:val="tx1"/>
            </w14:solidFill>
          </w14:textFill>
        </w:rPr>
        <w:t>务</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3、项目地点：</w:t>
      </w:r>
      <w:r>
        <w:rPr>
          <w:rFonts w:hint="eastAsia" w:ascii="仿宋_GB2312" w:hAnsi="宋体" w:eastAsia="仿宋_GB2312" w:cs="宋体"/>
          <w:color w:val="000000"/>
          <w:sz w:val="32"/>
          <w:szCs w:val="32"/>
          <w:lang w:val="en-US" w:eastAsia="zh-CN"/>
        </w:rPr>
        <w:t>芗城区琥珀路一号片仔癀大厦</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b/>
          <w:bCs/>
          <w:color w:val="000000"/>
          <w:sz w:val="32"/>
          <w:szCs w:val="32"/>
          <w:lang w:val="en-US" w:eastAsia="zh-CN"/>
        </w:rPr>
        <w:t>4、项目</w:t>
      </w:r>
      <w:r>
        <w:rPr>
          <w:rFonts w:hint="eastAsia" w:ascii="仿宋_GB2312" w:hAnsi="宋体" w:eastAsia="仿宋_GB2312" w:cs="宋体"/>
          <w:b/>
          <w:bCs/>
          <w:color w:val="000000"/>
          <w:sz w:val="32"/>
          <w:szCs w:val="32"/>
        </w:rPr>
        <w:t>范围</w:t>
      </w:r>
      <w:r>
        <w:rPr>
          <w:rFonts w:hint="eastAsia" w:ascii="仿宋_GB2312" w:hAnsi="宋体" w:eastAsia="仿宋_GB2312" w:cs="宋体"/>
          <w:b/>
          <w:bCs/>
          <w:color w:val="000000"/>
          <w:sz w:val="32"/>
          <w:szCs w:val="32"/>
          <w:lang w:eastAsia="zh-CN"/>
        </w:rPr>
        <w:t>：</w:t>
      </w:r>
      <w:r>
        <w:rPr>
          <w:rFonts w:hint="eastAsia" w:ascii="仿宋_GB2312" w:hAnsi="宋体" w:eastAsia="仿宋_GB2312" w:cs="宋体"/>
          <w:color w:val="000000"/>
          <w:sz w:val="32"/>
          <w:szCs w:val="32"/>
        </w:rPr>
        <w:t>片仔癀大厦</w:t>
      </w:r>
      <w:r>
        <w:rPr>
          <w:rFonts w:hint="eastAsia" w:ascii="仿宋_GB2312" w:hAnsi="宋体" w:eastAsia="仿宋_GB2312" w:cs="宋体"/>
          <w:color w:val="000000"/>
          <w:sz w:val="32"/>
          <w:szCs w:val="32"/>
          <w:lang w:val="en-US" w:eastAsia="zh-CN"/>
        </w:rPr>
        <w:t>的1</w:t>
      </w:r>
      <w:r>
        <w:rPr>
          <w:rFonts w:hint="eastAsia" w:ascii="仿宋_GB2312" w:hAnsi="宋体" w:eastAsia="仿宋_GB2312" w:cs="宋体"/>
          <w:color w:val="000000"/>
          <w:sz w:val="32"/>
          <w:szCs w:val="32"/>
        </w:rPr>
        <w:t>个</w:t>
      </w:r>
      <w:r>
        <w:rPr>
          <w:rFonts w:hint="eastAsia" w:ascii="仿宋_GB2312" w:hAnsi="宋体" w:eastAsia="仿宋_GB2312" w:cs="宋体"/>
          <w:color w:val="000000"/>
          <w:sz w:val="32"/>
          <w:szCs w:val="32"/>
          <w:lang w:val="en-US" w:eastAsia="zh-CN"/>
        </w:rPr>
        <w:t>储</w:t>
      </w:r>
      <w:r>
        <w:rPr>
          <w:rFonts w:hint="eastAsia" w:ascii="仿宋_GB2312" w:hAnsi="宋体" w:eastAsia="仿宋_GB2312" w:cs="宋体"/>
          <w:color w:val="000000"/>
          <w:sz w:val="32"/>
          <w:szCs w:val="32"/>
        </w:rPr>
        <w:t>水</w:t>
      </w:r>
      <w:r>
        <w:rPr>
          <w:rFonts w:hint="eastAsia" w:ascii="仿宋_GB2312" w:hAnsi="宋体" w:eastAsia="仿宋_GB2312" w:cs="宋体"/>
          <w:color w:val="000000"/>
          <w:sz w:val="32"/>
          <w:szCs w:val="32"/>
          <w:lang w:val="en-US" w:eastAsia="zh-CN"/>
        </w:rPr>
        <w:t>箱</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容积约</w:t>
      </w:r>
      <w:r>
        <w:rPr>
          <w:rFonts w:hint="eastAsia" w:ascii="仿宋_GB2312" w:hAnsi="宋体" w:eastAsia="仿宋_GB2312" w:cs="宋体"/>
          <w:color w:val="000000"/>
          <w:sz w:val="32"/>
          <w:szCs w:val="32"/>
        </w:rPr>
        <w:t>55立方米）和1个</w:t>
      </w:r>
      <w:r>
        <w:rPr>
          <w:rFonts w:hint="eastAsia" w:ascii="仿宋_GB2312" w:hAnsi="宋体" w:eastAsia="仿宋_GB2312" w:cs="宋体"/>
          <w:color w:val="000000"/>
          <w:sz w:val="32"/>
          <w:szCs w:val="32"/>
          <w:lang w:val="en-US" w:eastAsia="zh-CN"/>
        </w:rPr>
        <w:t>储</w:t>
      </w:r>
      <w:r>
        <w:rPr>
          <w:rFonts w:hint="eastAsia" w:ascii="仿宋_GB2312" w:hAnsi="宋体" w:eastAsia="仿宋_GB2312" w:cs="宋体"/>
          <w:color w:val="000000"/>
          <w:sz w:val="32"/>
          <w:szCs w:val="32"/>
        </w:rPr>
        <w:t>水池（</w:t>
      </w:r>
      <w:r>
        <w:rPr>
          <w:rFonts w:hint="eastAsia" w:ascii="仿宋_GB2312" w:hAnsi="宋体" w:eastAsia="仿宋_GB2312" w:cs="宋体"/>
          <w:color w:val="000000"/>
          <w:sz w:val="32"/>
          <w:szCs w:val="32"/>
          <w:lang w:val="en-US" w:eastAsia="zh-CN"/>
        </w:rPr>
        <w:t>容积约</w:t>
      </w:r>
      <w:r>
        <w:rPr>
          <w:rFonts w:hint="eastAsia" w:ascii="仿宋_GB2312" w:hAnsi="宋体" w:eastAsia="仿宋_GB2312" w:cs="宋体"/>
          <w:color w:val="000000"/>
          <w:sz w:val="32"/>
          <w:szCs w:val="32"/>
        </w:rPr>
        <w:t>581立方米）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3" w:firstLineChars="200"/>
        <w:jc w:val="left"/>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5、预算经费</w:t>
      </w:r>
      <w:r>
        <w:rPr>
          <w:rFonts w:hint="eastAsia" w:ascii="仿宋_GB2312" w:hAnsi="宋体" w:eastAsia="仿宋_GB2312" w:cs="宋体"/>
          <w:b/>
          <w:bCs/>
          <w:color w:val="000000" w:themeColor="text1"/>
          <w:sz w:val="32"/>
          <w:szCs w:val="32"/>
          <w14:textFill>
            <w14:solidFill>
              <w14:schemeClr w14:val="tx1"/>
            </w14:solidFill>
          </w14:textFill>
        </w:rPr>
        <w:t>：</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人民币</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eastAsia="zh-CN"/>
        </w:rPr>
        <w:t>。</w:t>
      </w:r>
      <w:r>
        <w:rPr>
          <w:rFonts w:hint="eastAsia" w:ascii="仿宋_GB2312" w:hAnsi="sinsum" w:eastAsia="仿宋_GB2312" w:cs="仿宋_GB2312"/>
          <w:i w:val="0"/>
          <w:caps w:val="0"/>
          <w:color w:val="333333"/>
          <w:spacing w:val="0"/>
          <w:sz w:val="32"/>
          <w:szCs w:val="32"/>
          <w:shd w:val="clear" w:fill="FFFFFF"/>
          <w:lang w:val="en-US" w:eastAsia="zh-CN"/>
        </w:rPr>
        <w:t>项目</w:t>
      </w:r>
      <w:r>
        <w:rPr>
          <w:rFonts w:hint="eastAsia" w:ascii="仿宋_GB2312" w:hAnsi="sinsum" w:eastAsia="仿宋_GB2312" w:cs="仿宋_GB2312"/>
          <w:i w:val="0"/>
          <w:caps w:val="0"/>
          <w:color w:val="333333"/>
          <w:spacing w:val="0"/>
          <w:sz w:val="32"/>
          <w:szCs w:val="32"/>
          <w:shd w:val="clear" w:fill="FFFFFF"/>
        </w:rPr>
        <w:t>供应商需根据清洗消毒</w:t>
      </w:r>
      <w:r>
        <w:rPr>
          <w:rFonts w:hint="eastAsia" w:ascii="仿宋_GB2312" w:hAnsi="sinsum" w:eastAsia="仿宋_GB2312" w:cs="仿宋_GB2312"/>
          <w:i w:val="0"/>
          <w:caps w:val="0"/>
          <w:color w:val="333333"/>
          <w:spacing w:val="0"/>
          <w:sz w:val="32"/>
          <w:szCs w:val="32"/>
          <w:shd w:val="clear" w:fill="FFFFFF"/>
          <w:lang w:val="en-US" w:eastAsia="zh-CN"/>
        </w:rPr>
        <w:t>及水质检测</w:t>
      </w:r>
      <w:r>
        <w:rPr>
          <w:rFonts w:hint="eastAsia" w:ascii="仿宋_GB2312" w:hAnsi="sinsum" w:eastAsia="仿宋_GB2312" w:cs="仿宋_GB2312"/>
          <w:i w:val="0"/>
          <w:caps w:val="0"/>
          <w:color w:val="333333"/>
          <w:spacing w:val="0"/>
          <w:sz w:val="32"/>
          <w:szCs w:val="32"/>
          <w:shd w:val="clear" w:fill="FFFFFF"/>
        </w:rPr>
        <w:t>服务内容对本次采购进行整体报价</w:t>
      </w:r>
      <w:r>
        <w:rPr>
          <w:rFonts w:hint="eastAsia" w:ascii="仿宋_GB2312" w:hAnsi="sinsum" w:eastAsia="仿宋_GB2312" w:cs="仿宋_GB2312"/>
          <w:i w:val="0"/>
          <w:caps w:val="0"/>
          <w:color w:val="333333"/>
          <w:spacing w:val="0"/>
          <w:sz w:val="32"/>
          <w:szCs w:val="32"/>
          <w:shd w:val="clear" w:fill="FFFFFF"/>
          <w:lang w:eastAsia="zh-CN"/>
        </w:rPr>
        <w:t>，</w:t>
      </w:r>
      <w:r>
        <w:rPr>
          <w:rFonts w:hint="eastAsia" w:ascii="仿宋_GB2312" w:hAnsi="sinsum" w:eastAsia="仿宋_GB2312" w:cs="仿宋_GB2312"/>
          <w:i w:val="0"/>
          <w:caps w:val="0"/>
          <w:color w:val="333333"/>
          <w:spacing w:val="0"/>
          <w:sz w:val="32"/>
          <w:szCs w:val="32"/>
          <w:shd w:val="clear" w:fill="FFFFFF"/>
        </w:rPr>
        <w:t>报价为含税全包价，后期无任何增项加价</w:t>
      </w:r>
      <w:r>
        <w:rPr>
          <w:rFonts w:hint="eastAsia" w:ascii="仿宋_GB2312" w:hAnsi="sinsum" w:eastAsia="仿宋_GB2312" w:cs="仿宋_GB2312"/>
          <w:i w:val="0"/>
          <w:caps w:val="0"/>
          <w:color w:val="333333"/>
          <w:spacing w:val="0"/>
          <w:sz w:val="32"/>
          <w:szCs w:val="32"/>
          <w:shd w:val="clear" w:fill="FFFFFF"/>
          <w:lang w:eastAsia="zh-CN"/>
        </w:rPr>
        <w:t>。</w:t>
      </w:r>
      <w:r>
        <w:rPr>
          <w:rFonts w:hint="eastAsia" w:ascii="仿宋_GB2312" w:hAnsi="sinsum" w:eastAsia="仿宋_GB2312" w:cs="仿宋_GB2312"/>
          <w:i w:val="0"/>
          <w:caps w:val="0"/>
          <w:color w:val="333333"/>
          <w:spacing w:val="0"/>
          <w:sz w:val="32"/>
          <w:szCs w:val="32"/>
          <w:shd w:val="clear" w:fill="FFFFFF"/>
          <w:lang w:val="en-US" w:eastAsia="zh-CN"/>
        </w:rPr>
        <w:t>报价低于市场价（我司近两年历史平均采购价格）50%的，需提供成本明细说明，证明其报价合理性，否则公司将其作为无效报价处理。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firstLine="643" w:firstLineChars="200"/>
        <w:jc w:val="left"/>
        <w:textAlignment w:val="auto"/>
        <w:outlineLvl w:val="9"/>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6、服务内容</w:t>
      </w:r>
      <w:r>
        <w:rPr>
          <w:rFonts w:hint="eastAsia" w:ascii="仿宋_GB2312" w:hAnsi="宋体" w:eastAsia="仿宋_GB2312" w:cs="宋体"/>
          <w:b/>
          <w:bCs/>
          <w:color w:val="000000" w:themeColor="text1"/>
          <w:sz w:val="32"/>
          <w:szCs w:val="32"/>
          <w14:textFill>
            <w14:solidFill>
              <w14:schemeClr w14:val="tx1"/>
            </w14:solidFill>
          </w14:textFill>
        </w:rPr>
        <w:t>：</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供应商</w:t>
      </w:r>
      <w:r>
        <w:rPr>
          <w:rFonts w:hint="eastAsia" w:ascii="仿宋_GB2312" w:hAnsi="宋体" w:eastAsia="仿宋_GB2312" w:cs="宋体"/>
          <w:color w:val="000000"/>
          <w:sz w:val="32"/>
          <w:szCs w:val="32"/>
          <w:lang w:val="en-US" w:eastAsia="zh-CN"/>
        </w:rPr>
        <w:t>与公司协商安排清洗消毒时间，依照国家、福建省及漳州市相</w:t>
      </w:r>
      <w:r>
        <w:rPr>
          <w:rFonts w:hint="eastAsia" w:ascii="仿宋_GB2312" w:hAnsi="宋体" w:eastAsia="仿宋_GB2312" w:cs="宋体"/>
          <w:b w:val="0"/>
          <w:bCs w:val="0"/>
          <w:color w:val="000000"/>
          <w:sz w:val="32"/>
          <w:szCs w:val="32"/>
          <w:lang w:val="en-US" w:eastAsia="zh-CN"/>
        </w:rPr>
        <w:t>关法规、技术标准和卫生规范要求，每年四次（按季度）对二次</w:t>
      </w:r>
      <w:r>
        <w:rPr>
          <w:rFonts w:hint="eastAsia" w:ascii="仿宋_GB2312" w:hAnsi="宋体" w:eastAsia="仿宋_GB2312" w:cs="宋体"/>
          <w:color w:val="000000"/>
          <w:sz w:val="32"/>
          <w:szCs w:val="32"/>
          <w:lang w:val="en-US" w:eastAsia="zh-CN"/>
        </w:rPr>
        <w:t>供</w:t>
      </w:r>
      <w:r>
        <w:rPr>
          <w:rFonts w:hint="eastAsia" w:ascii="仿宋_GB2312" w:hAnsi="宋体" w:eastAsia="仿宋_GB2312" w:cs="宋体"/>
          <w:b w:val="0"/>
          <w:bCs w:val="0"/>
          <w:color w:val="000000"/>
          <w:sz w:val="32"/>
          <w:szCs w:val="32"/>
          <w:lang w:val="en-US" w:eastAsia="zh-CN"/>
        </w:rPr>
        <w:t>水</w:t>
      </w:r>
      <w:r>
        <w:rPr>
          <w:rFonts w:hint="eastAsia" w:ascii="仿宋_GB2312" w:hAnsi="宋体" w:eastAsia="仿宋_GB2312" w:cs="宋体"/>
          <w:color w:val="000000"/>
          <w:sz w:val="32"/>
          <w:szCs w:val="32"/>
          <w:lang w:val="en-US" w:eastAsia="zh-CN"/>
        </w:rPr>
        <w:t>水箱（池）</w:t>
      </w:r>
      <w:r>
        <w:rPr>
          <w:rFonts w:hint="eastAsia" w:ascii="仿宋_GB2312" w:hAnsi="宋体" w:eastAsia="仿宋_GB2312" w:cs="宋体"/>
          <w:b w:val="0"/>
          <w:bCs w:val="0"/>
          <w:color w:val="000000"/>
          <w:sz w:val="32"/>
          <w:szCs w:val="32"/>
          <w:lang w:val="en-US" w:eastAsia="zh-CN"/>
        </w:rPr>
        <w:t>提供清洗消毒服务，并委托具有CMA认证的第三方检测机构对清洗消毒恢复供水后采集的出水水样进行水质检测，该水样的水质</w:t>
      </w:r>
      <w:r>
        <w:rPr>
          <w:rFonts w:hint="eastAsia" w:ascii="仿宋_GB2312" w:hAnsi="宋体" w:eastAsia="仿宋_GB2312" w:cs="仿宋_GB2312"/>
          <w:i w:val="0"/>
          <w:caps w:val="0"/>
          <w:color w:val="333333"/>
          <w:spacing w:val="0"/>
          <w:sz w:val="31"/>
          <w:szCs w:val="31"/>
          <w:shd w:val="clear" w:fill="FFFFFF"/>
          <w:lang w:val="en-US" w:eastAsia="zh-CN"/>
        </w:rPr>
        <w:t>检测报告结果</w:t>
      </w:r>
      <w:r>
        <w:rPr>
          <w:rFonts w:ascii="仿宋_GB2312" w:hAnsi="宋体" w:eastAsia="仿宋_GB2312" w:cs="仿宋_GB2312"/>
          <w:i w:val="0"/>
          <w:caps w:val="0"/>
          <w:color w:val="333333"/>
          <w:spacing w:val="0"/>
          <w:sz w:val="31"/>
          <w:szCs w:val="31"/>
          <w:shd w:val="clear" w:fill="FFFFFF"/>
        </w:rPr>
        <w:t>应达到国家规定的生活饮用水卫生标准</w:t>
      </w:r>
      <w:r>
        <w:rPr>
          <w:rFonts w:hint="eastAsia" w:ascii="仿宋_GB2312" w:hAnsi="宋体" w:eastAsia="仿宋_GB2312" w:cs="宋体"/>
          <w:color w:val="000000"/>
          <w:sz w:val="32"/>
          <w:szCs w:val="32"/>
          <w:lang w:val="en-US" w:eastAsia="zh-CN"/>
        </w:rPr>
        <w:t>。供应</w:t>
      </w:r>
      <w:r>
        <w:rPr>
          <w:rFonts w:hint="eastAsia" w:ascii="仿宋_GB2312" w:hAnsi="宋体" w:eastAsia="仿宋_GB2312" w:cs="宋体"/>
          <w:b w:val="0"/>
          <w:bCs w:val="0"/>
          <w:color w:val="000000"/>
          <w:sz w:val="32"/>
          <w:szCs w:val="32"/>
          <w:lang w:val="en-US" w:eastAsia="zh-CN"/>
        </w:rPr>
        <w:t>商应提供完整的清洗消毒过程记录、影像资料及最终出具的水质检测报告等。对于二次供水水质不达标等突发情况，供应商需做到4小时内应急响应。</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firstLine="643" w:firstLineChars="200"/>
        <w:jc w:val="left"/>
        <w:textAlignment w:val="auto"/>
        <w:outlineLvl w:val="9"/>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7、服务期限</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自双方签订合同开始生效后</w:t>
      </w:r>
      <w:r>
        <w:rPr>
          <w:rFonts w:hint="eastAsia" w:ascii="仿宋_GB2312" w:hAnsi="宋体" w:eastAsia="仿宋_GB2312" w:cs="宋体"/>
          <w:color w:val="000000" w:themeColor="text1"/>
          <w:sz w:val="32"/>
          <w:szCs w:val="32"/>
          <w:lang w:val="en-US" w:eastAsia="zh-CN"/>
          <w14:textFill>
            <w14:solidFill>
              <w14:schemeClr w14:val="tx1"/>
            </w14:solidFill>
          </w14:textFill>
        </w:rPr>
        <w:t>两</w:t>
      </w:r>
      <w:r>
        <w:rPr>
          <w:rFonts w:hint="eastAsia" w:ascii="仿宋_GB2312" w:hAnsi="宋体" w:eastAsia="仿宋_GB2312" w:cs="宋体"/>
          <w:color w:val="000000" w:themeColor="text1"/>
          <w:sz w:val="32"/>
          <w:szCs w:val="32"/>
          <w14:textFill>
            <w14:solidFill>
              <w14:schemeClr w14:val="tx1"/>
            </w14:solidFill>
          </w14:textFill>
        </w:rPr>
        <w:t>年内</w:t>
      </w:r>
      <w:r>
        <w:rPr>
          <w:rFonts w:hint="eastAsia" w:ascii="仿宋_GB2312" w:hAnsi="宋体" w:eastAsia="仿宋_GB2312" w:cs="宋体"/>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jc w:val="left"/>
        <w:textAlignment w:val="auto"/>
        <w:outlineLvl w:val="9"/>
        <w:rPr>
          <w:rFonts w:hint="eastAsia" w:ascii="仿宋_GB2312" w:hAnsi="宋体" w:eastAsia="仿宋_GB2312" w:cs="宋体"/>
          <w:color w:val="FF0000"/>
          <w:sz w:val="32"/>
          <w:szCs w:val="32"/>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8、付款方式：</w:t>
      </w:r>
      <w:r>
        <w:rPr>
          <w:rFonts w:hint="eastAsia" w:ascii="仿宋_GB2312" w:hAnsi="宋体" w:eastAsia="仿宋_GB2312" w:cs="宋体"/>
          <w:color w:val="auto"/>
          <w:sz w:val="32"/>
          <w:szCs w:val="32"/>
        </w:rPr>
        <w:t>合同签订时双方协商约定。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宋体"/>
          <w:b w:val="0"/>
          <w:bCs/>
          <w:color w:val="000000" w:themeColor="text1"/>
          <w:sz w:val="32"/>
          <w:szCs w:val="32"/>
          <w:lang w:val="en-US" w:eastAsia="zh-CN"/>
          <w14:textFill>
            <w14:solidFill>
              <w14:schemeClr w14:val="tx1"/>
            </w14:solidFill>
          </w14:textFill>
        </w:rPr>
      </w:pPr>
      <w:r>
        <w:rPr>
          <w:rFonts w:hint="eastAsia" w:ascii="黑体" w:hAnsi="黑体" w:eastAsia="黑体" w:cs="宋体"/>
          <w:b w:val="0"/>
          <w:bCs/>
          <w:color w:val="000000" w:themeColor="text1"/>
          <w:sz w:val="32"/>
          <w:szCs w:val="32"/>
          <w:lang w:val="en-US" w:eastAsia="zh-CN"/>
          <w14:textFill>
            <w14:solidFill>
              <w14:schemeClr w14:val="tx1"/>
            </w14:solidFill>
          </w14:textFill>
        </w:rPr>
        <w:t>二、参选人要求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1、</w:t>
      </w:r>
      <w:r>
        <w:rPr>
          <w:rFonts w:ascii="仿宋_GB2312" w:hAnsi="宋体" w:eastAsia="仿宋_GB2312" w:cs="仿宋_GB2312"/>
          <w:i w:val="0"/>
          <w:caps w:val="0"/>
          <w:color w:val="333333"/>
          <w:spacing w:val="0"/>
          <w:sz w:val="32"/>
          <w:szCs w:val="32"/>
          <w:shd w:val="clear" w:fill="FFFFFF"/>
        </w:rPr>
        <w:t>具有类似业绩并能按期规范完成任务的组织管理能力和良好的社会声誉</w:t>
      </w:r>
      <w:r>
        <w:rPr>
          <w:rFonts w:hint="eastAsia" w:ascii="仿宋_GB2312" w:hAnsi="宋体" w:eastAsia="仿宋_GB2312" w:cs="仿宋_GB2312"/>
          <w:i w:val="0"/>
          <w:caps w:val="0"/>
          <w:color w:val="333333"/>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2、具有合法的企业法人营业执照或其它组织经营证明；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3、具有合法有效的清洗消毒服务资质；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4、具有</w:t>
      </w:r>
      <w:r>
        <w:rPr>
          <w:rFonts w:hint="eastAsia" w:ascii="仿宋_GB2312" w:hAnsi="宋体" w:eastAsia="仿宋_GB2312" w:cs="宋体"/>
          <w:b w:val="0"/>
          <w:bCs w:val="0"/>
          <w:color w:val="000000"/>
          <w:sz w:val="32"/>
          <w:szCs w:val="32"/>
          <w:lang w:val="en-US" w:eastAsia="zh-CN"/>
        </w:rPr>
        <w:t>二次</w:t>
      </w:r>
      <w:r>
        <w:rPr>
          <w:rFonts w:hint="eastAsia" w:ascii="仿宋_GB2312" w:hAnsi="宋体" w:eastAsia="仿宋_GB2312" w:cs="宋体"/>
          <w:color w:val="000000"/>
          <w:sz w:val="32"/>
          <w:szCs w:val="32"/>
          <w:lang w:val="en-US" w:eastAsia="zh-CN"/>
        </w:rPr>
        <w:t>供</w:t>
      </w:r>
      <w:r>
        <w:rPr>
          <w:rFonts w:hint="eastAsia" w:ascii="仿宋_GB2312" w:hAnsi="宋体" w:eastAsia="仿宋_GB2312" w:cs="宋体"/>
          <w:b w:val="0"/>
          <w:bCs w:val="0"/>
          <w:color w:val="000000"/>
          <w:sz w:val="32"/>
          <w:szCs w:val="32"/>
          <w:lang w:val="en-US" w:eastAsia="zh-CN"/>
        </w:rPr>
        <w:t>水</w:t>
      </w:r>
      <w:r>
        <w:rPr>
          <w:rFonts w:hint="eastAsia" w:ascii="仿宋_GB2312" w:hAnsi="宋体" w:eastAsia="仿宋_GB2312" w:cs="宋体"/>
          <w:color w:val="000000"/>
          <w:sz w:val="32"/>
          <w:szCs w:val="32"/>
          <w:lang w:val="en-US" w:eastAsia="zh-CN"/>
        </w:rPr>
        <w:t>水箱（池）</w:t>
      </w:r>
      <w:r>
        <w:rPr>
          <w:rFonts w:hint="eastAsia" w:ascii="仿宋_GB2312" w:hAnsi="宋体" w:eastAsia="仿宋_GB2312" w:cs="宋体"/>
          <w:b w:val="0"/>
          <w:bCs w:val="0"/>
          <w:color w:val="000000"/>
          <w:kern w:val="2"/>
          <w:sz w:val="32"/>
          <w:szCs w:val="32"/>
          <w:lang w:val="en-US" w:eastAsia="zh-CN" w:bidi="ar-SA"/>
        </w:rPr>
        <w:t>清洗特种作业相关资质，确保作业过程符合水池清洗作业施工要求；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5、具有符合</w:t>
      </w:r>
      <w:r>
        <w:rPr>
          <w:rFonts w:hint="eastAsia" w:ascii="仿宋_GB2312" w:hAnsi="宋体" w:eastAsia="仿宋_GB2312" w:cs="宋体"/>
          <w:b w:val="0"/>
          <w:bCs w:val="0"/>
          <w:color w:val="000000"/>
          <w:sz w:val="32"/>
          <w:szCs w:val="32"/>
          <w:lang w:val="en-US" w:eastAsia="zh-CN"/>
        </w:rPr>
        <w:t>二次</w:t>
      </w:r>
      <w:r>
        <w:rPr>
          <w:rFonts w:hint="eastAsia" w:ascii="仿宋_GB2312" w:hAnsi="宋体" w:eastAsia="仿宋_GB2312" w:cs="宋体"/>
          <w:color w:val="000000"/>
          <w:sz w:val="32"/>
          <w:szCs w:val="32"/>
          <w:lang w:val="en-US" w:eastAsia="zh-CN"/>
        </w:rPr>
        <w:t>供</w:t>
      </w:r>
      <w:r>
        <w:rPr>
          <w:rFonts w:hint="eastAsia" w:ascii="仿宋_GB2312" w:hAnsi="宋体" w:eastAsia="仿宋_GB2312" w:cs="宋体"/>
          <w:b w:val="0"/>
          <w:bCs w:val="0"/>
          <w:color w:val="000000"/>
          <w:sz w:val="32"/>
          <w:szCs w:val="32"/>
          <w:lang w:val="en-US" w:eastAsia="zh-CN"/>
        </w:rPr>
        <w:t>水</w:t>
      </w:r>
      <w:r>
        <w:rPr>
          <w:rFonts w:hint="eastAsia" w:ascii="仿宋_GB2312" w:hAnsi="宋体" w:eastAsia="仿宋_GB2312" w:cs="宋体"/>
          <w:color w:val="000000"/>
          <w:sz w:val="32"/>
          <w:szCs w:val="32"/>
          <w:lang w:val="en-US" w:eastAsia="zh-CN"/>
        </w:rPr>
        <w:t>水箱（池）</w:t>
      </w:r>
      <w:r>
        <w:rPr>
          <w:rFonts w:hint="eastAsia" w:ascii="仿宋_GB2312" w:hAnsi="宋体" w:eastAsia="仿宋_GB2312" w:cs="宋体"/>
          <w:b w:val="0"/>
          <w:bCs w:val="0"/>
          <w:color w:val="000000"/>
          <w:kern w:val="2"/>
          <w:sz w:val="32"/>
          <w:szCs w:val="32"/>
          <w:lang w:val="en-US" w:eastAsia="zh-CN" w:bidi="ar-SA"/>
        </w:rPr>
        <w:t>的专业清洗消毒工具清单；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6、具有相关安全及环保体系认证书，证明服务流程符合国家职业健康与质量标准；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7、不得存在下列情形之一：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（1）被相关行政监督部门责令停业或破产清算；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（2）财产被重组、查封、接管、扣押或冻结的；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（3）被政府行政管理部门列入经营异常名录或严重违法失信企业名单（黑名单）期内；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存在以上情形的，判定资格审核不合格。</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555" w:leftChars="0" w:right="0" w:rightChars="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本项目不允许联合报价。</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宋体"/>
          <w:b w:val="0"/>
          <w:bCs/>
          <w:color w:val="000000" w:themeColor="text1"/>
          <w:sz w:val="32"/>
          <w:szCs w:val="32"/>
          <w:lang w:val="en-US" w:eastAsia="zh-CN"/>
          <w14:textFill>
            <w14:solidFill>
              <w14:schemeClr w14:val="tx1"/>
            </w14:solidFill>
          </w14:textFill>
        </w:rPr>
      </w:pPr>
      <w:r>
        <w:rPr>
          <w:rFonts w:hint="eastAsia" w:ascii="黑体" w:hAnsi="黑体" w:eastAsia="黑体" w:cs="宋体"/>
          <w:b w:val="0"/>
          <w:bCs/>
          <w:color w:val="000000" w:themeColor="text1"/>
          <w:sz w:val="32"/>
          <w:szCs w:val="32"/>
          <w:lang w:val="en-US" w:eastAsia="zh-CN"/>
          <w14:textFill>
            <w14:solidFill>
              <w14:schemeClr w14:val="tx1"/>
            </w14:solidFill>
          </w14:textFill>
        </w:rPr>
        <w:t>报价响应要求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default" w:ascii="仿宋_GB2312" w:hAnsi="sinsum" w:eastAsia="仿宋_GB2312" w:cs="仿宋_GB2312"/>
          <w:i w:val="0"/>
          <w:caps w:val="0"/>
          <w:color w:val="333333"/>
          <w:spacing w:val="0"/>
          <w:sz w:val="31"/>
          <w:szCs w:val="31"/>
          <w:shd w:val="clear" w:fill="FFFFFF"/>
        </w:rPr>
      </w:pPr>
      <w:r>
        <w:rPr>
          <w:rFonts w:hint="eastAsia" w:ascii="仿宋_GB2312" w:hAnsi="宋体" w:eastAsia="仿宋_GB2312" w:cs="宋体"/>
          <w:b w:val="0"/>
          <w:bCs w:val="0"/>
          <w:color w:val="000000"/>
          <w:kern w:val="2"/>
          <w:sz w:val="32"/>
          <w:szCs w:val="32"/>
          <w:lang w:val="en-US" w:eastAsia="zh-CN" w:bidi="ar-SA"/>
        </w:rPr>
        <w:t>本次询价期限为2026年6月2日—2026年6月8</w:t>
      </w:r>
      <w:bookmarkStart w:id="0" w:name="_GoBack"/>
      <w:bookmarkEnd w:id="0"/>
      <w:r>
        <w:rPr>
          <w:rFonts w:hint="eastAsia" w:ascii="仿宋_GB2312" w:hAnsi="宋体" w:eastAsia="仿宋_GB2312" w:cs="宋体"/>
          <w:b w:val="0"/>
          <w:bCs w:val="0"/>
          <w:color w:val="000000"/>
          <w:kern w:val="2"/>
          <w:sz w:val="32"/>
          <w:szCs w:val="32"/>
          <w:lang w:val="en-US" w:eastAsia="zh-CN" w:bidi="ar-SA"/>
        </w:rPr>
        <w:t>日。请有意向的供应商</w:t>
      </w:r>
      <w:r>
        <w:rPr>
          <w:rFonts w:hint="eastAsia" w:ascii="仿宋_GB2312" w:hAnsi="sinsum" w:eastAsia="仿宋_GB2312" w:cs="仿宋_GB2312"/>
          <w:i w:val="0"/>
          <w:caps w:val="0"/>
          <w:color w:val="333333"/>
          <w:spacing w:val="0"/>
          <w:sz w:val="31"/>
          <w:szCs w:val="31"/>
          <w:shd w:val="clear" w:fill="FFFFFF"/>
        </w:rPr>
        <w:t>在询价规定时间</w:t>
      </w:r>
      <w:r>
        <w:rPr>
          <w:rFonts w:hint="eastAsia" w:ascii="仿宋_GB2312" w:hAnsi="sinsum" w:eastAsia="仿宋_GB2312" w:cs="仿宋_GB2312"/>
          <w:i w:val="0"/>
          <w:caps w:val="0"/>
          <w:color w:val="333333"/>
          <w:spacing w:val="0"/>
          <w:sz w:val="31"/>
          <w:szCs w:val="31"/>
          <w:shd w:val="clear" w:fill="FFFFFF"/>
          <w:lang w:val="en-US" w:eastAsia="zh-CN"/>
        </w:rPr>
        <w:t>内将</w:t>
      </w:r>
      <w:r>
        <w:rPr>
          <w:rFonts w:hint="eastAsia" w:ascii="仿宋_GB2312" w:hAnsi="宋体" w:eastAsia="仿宋_GB2312" w:cs="宋体"/>
          <w:b w:val="0"/>
          <w:bCs w:val="0"/>
          <w:color w:val="000000"/>
          <w:kern w:val="2"/>
          <w:sz w:val="32"/>
          <w:szCs w:val="32"/>
          <w:lang w:val="en-US" w:eastAsia="zh-CN" w:bidi="ar-SA"/>
        </w:rPr>
        <w:t>以下材料密封封装并在封口处加盖单位公章后</w:t>
      </w:r>
      <w:r>
        <w:rPr>
          <w:rFonts w:hint="eastAsia" w:ascii="仿宋_GB2312" w:hAnsi="sinsum" w:eastAsia="仿宋_GB2312" w:cs="仿宋_GB2312"/>
          <w:i w:val="0"/>
          <w:caps w:val="0"/>
          <w:color w:val="333333"/>
          <w:spacing w:val="0"/>
          <w:sz w:val="31"/>
          <w:szCs w:val="31"/>
          <w:shd w:val="clear" w:fill="FFFFFF"/>
        </w:rPr>
        <w:t>送至</w:t>
      </w:r>
      <w:r>
        <w:rPr>
          <w:rFonts w:hint="eastAsia" w:ascii="仿宋_GB2312" w:hAnsi="sinsum" w:eastAsia="仿宋_GB2312" w:cs="仿宋_GB2312"/>
          <w:i w:val="0"/>
          <w:caps w:val="0"/>
          <w:color w:val="333333"/>
          <w:spacing w:val="0"/>
          <w:sz w:val="31"/>
          <w:szCs w:val="31"/>
          <w:shd w:val="clear" w:fill="FFFFFF"/>
          <w:lang w:val="en-US" w:eastAsia="zh-CN"/>
        </w:rPr>
        <w:t>片仔癀大厦21楼</w:t>
      </w:r>
      <w:r>
        <w:rPr>
          <w:rFonts w:hint="eastAsia" w:ascii="仿宋_GB2312" w:hAnsi="sinsum" w:eastAsia="仿宋_GB2312" w:cs="仿宋_GB2312"/>
          <w:i w:val="0"/>
          <w:caps w:val="0"/>
          <w:color w:val="333333"/>
          <w:spacing w:val="0"/>
          <w:sz w:val="31"/>
          <w:szCs w:val="31"/>
          <w:shd w:val="clear" w:fill="FFFFFF"/>
        </w:rPr>
        <w:t>（也可报送盖章扫描件至邮箱：</w:t>
      </w:r>
      <w:r>
        <w:rPr>
          <w:rFonts w:hint="eastAsia" w:ascii="仿宋_GB2312" w:hAnsi="sinsum" w:eastAsia="仿宋_GB2312" w:cs="仿宋_GB2312"/>
          <w:i w:val="0"/>
          <w:caps w:val="0"/>
          <w:color w:val="333333"/>
          <w:spacing w:val="0"/>
          <w:sz w:val="31"/>
          <w:szCs w:val="31"/>
          <w:shd w:val="clear" w:fill="FFFFFF"/>
          <w:lang w:val="en-US" w:eastAsia="zh-CN"/>
        </w:rPr>
        <w:t>pzhchj</w:t>
      </w:r>
      <w:r>
        <w:rPr>
          <w:rFonts w:hint="eastAsia" w:ascii="仿宋_GB2312" w:hAnsi="sinsum" w:eastAsia="仿宋_GB2312" w:cs="仿宋_GB2312"/>
          <w:i w:val="0"/>
          <w:caps w:val="0"/>
          <w:color w:val="333333"/>
          <w:spacing w:val="0"/>
          <w:sz w:val="31"/>
          <w:szCs w:val="31"/>
          <w:shd w:val="clear" w:fill="FFFFFF"/>
        </w:rPr>
        <w:t>@</w:t>
      </w:r>
      <w:r>
        <w:rPr>
          <w:rFonts w:hint="eastAsia" w:ascii="仿宋_GB2312" w:hAnsi="sinsum" w:eastAsia="仿宋_GB2312" w:cs="仿宋_GB2312"/>
          <w:i w:val="0"/>
          <w:caps w:val="0"/>
          <w:color w:val="333333"/>
          <w:spacing w:val="0"/>
          <w:sz w:val="31"/>
          <w:szCs w:val="31"/>
          <w:shd w:val="clear" w:fill="FFFFFF"/>
          <w:lang w:val="en-US" w:eastAsia="zh-CN"/>
        </w:rPr>
        <w:t>qq</w:t>
      </w:r>
      <w:r>
        <w:rPr>
          <w:rFonts w:hint="eastAsia" w:ascii="仿宋_GB2312" w:hAnsi="sinsum" w:eastAsia="仿宋_GB2312" w:cs="仿宋_GB2312"/>
          <w:i w:val="0"/>
          <w:caps w:val="0"/>
          <w:color w:val="333333"/>
          <w:spacing w:val="0"/>
          <w:sz w:val="31"/>
          <w:szCs w:val="31"/>
          <w:shd w:val="clear" w:fill="FFFFFF"/>
        </w:rPr>
        <w:t>.com）。</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555" w:leftChars="0" w:right="0" w:rightChars="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sinsum" w:eastAsia="仿宋_GB2312" w:cs="仿宋_GB2312"/>
          <w:i w:val="0"/>
          <w:caps w:val="0"/>
          <w:color w:val="333333"/>
          <w:spacing w:val="0"/>
          <w:sz w:val="31"/>
          <w:szCs w:val="31"/>
          <w:shd w:val="clear" w:fill="FFFFFF"/>
          <w:lang w:val="en-US" w:eastAsia="zh-CN"/>
        </w:rPr>
        <w:t>1、报价单（自拟格式加盖公章）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555" w:leftChars="0" w:right="0" w:rightChars="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2、企业营业执照及卫生许可证复印件（加盖公章）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3、公司所有在册储水池清洗消毒工作人员健康证复印件及其通过相关专业培训证明文件复印件（加盖公章）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4、第三方水质检测公司资质证书复印件（加盖公章）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5、应急响应能力情况说明（自拟</w:t>
      </w:r>
      <w:r>
        <w:rPr>
          <w:rFonts w:hint="eastAsia" w:ascii="仿宋_GB2312" w:hAnsi="sinsum" w:eastAsia="仿宋_GB2312" w:cs="仿宋_GB2312"/>
          <w:i w:val="0"/>
          <w:caps w:val="0"/>
          <w:color w:val="333333"/>
          <w:spacing w:val="0"/>
          <w:sz w:val="31"/>
          <w:szCs w:val="31"/>
          <w:shd w:val="clear" w:fill="FFFFFF"/>
          <w:lang w:val="en-US" w:eastAsia="zh-CN"/>
        </w:rPr>
        <w:t>格式</w:t>
      </w:r>
      <w:r>
        <w:rPr>
          <w:rFonts w:hint="eastAsia" w:ascii="仿宋_GB2312" w:hAnsi="宋体" w:eastAsia="仿宋_GB2312" w:cs="宋体"/>
          <w:b w:val="0"/>
          <w:bCs w:val="0"/>
          <w:color w:val="000000"/>
          <w:kern w:val="2"/>
          <w:sz w:val="32"/>
          <w:szCs w:val="32"/>
          <w:lang w:val="en-US" w:eastAsia="zh-CN" w:bidi="ar-SA"/>
        </w:rPr>
        <w:t>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6、提供比选开始时间至截止时间内任一时间点法定代表人在“信用中国”网站（www.creditchina.gov.cn）或在“中国执行信息公开网”（http://zxgk.court.gov.cn/shixin/）查询中是否被列为失信被执行人的查询截屏记录。（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7、报价文件份数：正本1份，不论询价比选结果如何，报价人均应自行承担所有其报价过程中发生的有关全部费用。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宋体"/>
          <w:b w:val="0"/>
          <w:bCs/>
          <w:color w:val="000000" w:themeColor="text1"/>
          <w:sz w:val="32"/>
          <w:szCs w:val="32"/>
          <w:lang w:val="en-US" w:eastAsia="zh-CN"/>
          <w14:textFill>
            <w14:solidFill>
              <w14:schemeClr w14:val="tx1"/>
            </w14:solidFill>
          </w14:textFill>
        </w:rPr>
      </w:pPr>
      <w:r>
        <w:rPr>
          <w:rFonts w:hint="eastAsia" w:ascii="黑体" w:hAnsi="黑体" w:eastAsia="黑体" w:cs="宋体"/>
          <w:b w:val="0"/>
          <w:bCs/>
          <w:color w:val="000000" w:themeColor="text1"/>
          <w:sz w:val="32"/>
          <w:szCs w:val="32"/>
          <w:lang w:val="en-US" w:eastAsia="zh-CN"/>
          <w14:textFill>
            <w14:solidFill>
              <w14:schemeClr w14:val="tx1"/>
            </w14:solidFill>
          </w14:textFill>
        </w:rPr>
        <w:t>发布公告的媒介：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本公告在漳州片仔癀药业股份有限公司官网招采平台</w:t>
      </w:r>
      <w:r>
        <w:rPr>
          <w:rFonts w:hint="eastAsia" w:ascii="仿宋_GB2312" w:hAnsi="宋体" w:eastAsia="仿宋_GB2312" w:cs="宋体"/>
          <w:b w:val="0"/>
          <w:bCs w:val="0"/>
          <w:color w:val="000000"/>
          <w:w w:val="90"/>
          <w:kern w:val="2"/>
          <w:sz w:val="32"/>
          <w:szCs w:val="32"/>
          <w:lang w:val="en-US" w:eastAsia="zh-CN" w:bidi="ar-SA"/>
        </w:rPr>
        <w:t xml:space="preserve">(https://www.zzpzh.com/) </w:t>
      </w:r>
      <w:r>
        <w:rPr>
          <w:rFonts w:hint="eastAsia" w:ascii="仿宋_GB2312" w:hAnsi="宋体" w:eastAsia="仿宋_GB2312" w:cs="宋体"/>
          <w:b w:val="0"/>
          <w:bCs w:val="0"/>
          <w:color w:val="000000"/>
          <w:kern w:val="2"/>
          <w:sz w:val="32"/>
          <w:szCs w:val="32"/>
          <w:lang w:val="en-US" w:eastAsia="zh-CN" w:bidi="ar-SA"/>
        </w:rPr>
        <w:t>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555"/>
        <w:jc w:val="left"/>
        <w:textAlignment w:val="auto"/>
        <w:outlineLvl w:val="9"/>
        <w:rPr>
          <w:rFonts w:hint="eastAsia" w:ascii="黑体" w:hAnsi="黑体" w:eastAsia="黑体" w:cs="宋体"/>
          <w:b w:val="0"/>
          <w:bCs/>
          <w:color w:val="000000" w:themeColor="text1"/>
          <w:sz w:val="32"/>
          <w:szCs w:val="32"/>
          <w:lang w:eastAsia="zh-CN"/>
          <w14:textFill>
            <w14:solidFill>
              <w14:schemeClr w14:val="tx1"/>
            </w14:solidFill>
          </w14:textFill>
        </w:rPr>
      </w:pPr>
      <w:r>
        <w:rPr>
          <w:rFonts w:hint="eastAsia" w:ascii="黑体" w:hAnsi="黑体" w:eastAsia="黑体" w:cs="宋体"/>
          <w:b w:val="0"/>
          <w:bCs/>
          <w:color w:val="000000" w:themeColor="text1"/>
          <w:sz w:val="32"/>
          <w:szCs w:val="32"/>
          <w:lang w:val="en-US" w:eastAsia="zh-CN"/>
          <w14:textFill>
            <w14:solidFill>
              <w14:schemeClr w14:val="tx1"/>
            </w14:solidFill>
          </w14:textFill>
        </w:rPr>
        <w:t>五</w:t>
      </w:r>
      <w:r>
        <w:rPr>
          <w:rFonts w:hint="eastAsia" w:ascii="黑体" w:hAnsi="黑体" w:eastAsia="黑体" w:cs="宋体"/>
          <w:b w:val="0"/>
          <w:bCs/>
          <w:color w:val="000000" w:themeColor="text1"/>
          <w:sz w:val="32"/>
          <w:szCs w:val="32"/>
          <w14:textFill>
            <w14:solidFill>
              <w14:schemeClr w14:val="tx1"/>
            </w14:solidFill>
          </w14:textFill>
        </w:rPr>
        <w:t>、询价结果</w:t>
      </w:r>
      <w:r>
        <w:rPr>
          <w:rFonts w:hint="eastAsia" w:ascii="黑体" w:hAnsi="黑体" w:eastAsia="黑体" w:cs="宋体"/>
          <w:b w:val="0"/>
          <w:bCs/>
          <w:color w:val="000000" w:themeColor="text1"/>
          <w:sz w:val="32"/>
          <w:szCs w:val="32"/>
          <w:lang w:val="en-US" w:eastAsia="zh-CN"/>
          <w14:textFill>
            <w14:solidFill>
              <w14:schemeClr w14:val="tx1"/>
            </w14:solidFill>
          </w14:textFill>
        </w:rPr>
        <w:t>和</w:t>
      </w:r>
      <w:r>
        <w:rPr>
          <w:rFonts w:hint="eastAsia" w:ascii="黑体" w:hAnsi="黑体" w:eastAsia="黑体" w:cs="宋体"/>
          <w:b w:val="0"/>
          <w:bCs/>
          <w:color w:val="000000" w:themeColor="text1"/>
          <w:sz w:val="32"/>
          <w:szCs w:val="32"/>
          <w14:textFill>
            <w14:solidFill>
              <w14:schemeClr w14:val="tx1"/>
            </w14:solidFill>
          </w14:textFill>
        </w:rPr>
        <w:t>通知</w:t>
      </w:r>
      <w:r>
        <w:rPr>
          <w:rFonts w:hint="eastAsia" w:ascii="黑体" w:hAnsi="黑体" w:eastAsia="黑体" w:cs="宋体"/>
          <w:b w:val="0"/>
          <w:bCs/>
          <w:color w:val="000000" w:themeColor="text1"/>
          <w:sz w:val="32"/>
          <w:szCs w:val="32"/>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公司将对有意向供应商的报价、资质、从业时间、工作人员健康证以及应急响应能力等方面进行综合评定。根据符合采购需求且费用报价最低的原则确定成交供应商并签订合同。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感谢各供应商的支持和参与！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9"/>
        <w:rPr>
          <w:rFonts w:hint="eastAsia" w:ascii="仿宋_GB2312" w:hAnsi="宋体" w:eastAsia="仿宋_GB2312" w:cs="宋体"/>
          <w:b w:val="0"/>
          <w:bCs w:val="0"/>
          <w:color w:val="000000"/>
          <w:kern w:val="2"/>
          <w:sz w:val="32"/>
          <w:szCs w:val="32"/>
          <w:lang w:val="en-US" w:eastAsia="zh-CN" w:bidi="ar-SA"/>
        </w:rPr>
      </w:pPr>
      <w:r>
        <w:rPr>
          <w:rFonts w:hint="eastAsia" w:ascii="仿宋_GB2312" w:hAnsi="宋体" w:eastAsia="仿宋_GB2312" w:cs="宋体"/>
          <w:b w:val="0"/>
          <w:bCs w:val="0"/>
          <w:color w:val="000000"/>
          <w:kern w:val="2"/>
          <w:sz w:val="32"/>
          <w:szCs w:val="32"/>
          <w:lang w:val="en-US" w:eastAsia="zh-CN" w:bidi="ar-SA"/>
        </w:rPr>
        <w:t>项目联系地址：漳州市芗城区琥珀路一号片仔癀大厦21楼。</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 w:val="0"/>
          <w:bCs w:val="0"/>
          <w:color w:val="000000"/>
          <w:kern w:val="2"/>
          <w:sz w:val="32"/>
          <w:szCs w:val="32"/>
          <w:lang w:val="en-US" w:eastAsia="zh-CN" w:bidi="ar-SA"/>
        </w:rPr>
        <w:t>项目</w:t>
      </w:r>
      <w:r>
        <w:rPr>
          <w:rFonts w:hint="eastAsia" w:ascii="仿宋_GB2312" w:eastAsia="仿宋_GB2312" w:cs="Times New Roman"/>
          <w:color w:val="000000" w:themeColor="text1"/>
          <w:sz w:val="32"/>
          <w:szCs w:val="32"/>
          <w14:textFill>
            <w14:solidFill>
              <w14:schemeClr w14:val="tx1"/>
            </w14:solidFill>
          </w14:textFill>
        </w:rPr>
        <w:t>联系</w:t>
      </w:r>
      <w:r>
        <w:rPr>
          <w:rFonts w:hint="eastAsia" w:ascii="仿宋_GB2312" w:eastAsia="仿宋_GB2312" w:cs="Times New Roman"/>
          <w:color w:val="000000" w:themeColor="text1"/>
          <w:sz w:val="32"/>
          <w:szCs w:val="32"/>
          <w:lang w:val="en-US" w:eastAsia="zh-CN"/>
          <w14:textFill>
            <w14:solidFill>
              <w14:schemeClr w14:val="tx1"/>
            </w14:solidFill>
          </w14:textFill>
        </w:rPr>
        <w:t>人电话</w:t>
      </w:r>
      <w:r>
        <w:rPr>
          <w:rFonts w:hint="eastAsia" w:ascii="仿宋_GB2312" w:eastAsia="仿宋_GB2312" w:cs="Times New Roman"/>
          <w:color w:val="000000" w:themeColor="text1"/>
          <w:sz w:val="32"/>
          <w:szCs w:val="32"/>
          <w14:textFill>
            <w14:solidFill>
              <w14:schemeClr w14:val="tx1"/>
            </w14:solidFill>
          </w14:textFill>
        </w:rPr>
        <w:t>：</w:t>
      </w:r>
      <w:r>
        <w:rPr>
          <w:rFonts w:hint="eastAsia" w:ascii="仿宋_GB2312" w:eastAsia="仿宋_GB2312" w:cs="Times New Roman"/>
          <w:color w:val="000000" w:themeColor="text1"/>
          <w:sz w:val="32"/>
          <w:szCs w:val="32"/>
          <w:lang w:val="en-US" w:eastAsia="zh-CN"/>
          <w14:textFill>
            <w14:solidFill>
              <w14:schemeClr w14:val="tx1"/>
            </w14:solidFill>
          </w14:textFill>
        </w:rPr>
        <w:t>陈先生</w:t>
      </w:r>
      <w:r>
        <w:rPr>
          <w:rFonts w:hint="eastAsia" w:ascii="仿宋_GB2312" w:eastAsia="仿宋_GB2312" w:cs="Times New Roman"/>
          <w:color w:val="000000" w:themeColor="text1"/>
          <w:sz w:val="32"/>
          <w:szCs w:val="32"/>
          <w14:textFill>
            <w14:solidFill>
              <w14:schemeClr w14:val="tx1"/>
            </w14:solidFill>
          </w14:textFill>
        </w:rPr>
        <w:t>（</w:t>
      </w:r>
      <w:r>
        <w:rPr>
          <w:rFonts w:hint="eastAsia" w:ascii="仿宋_GB2312" w:eastAsia="仿宋_GB2312" w:cs="Times New Roman"/>
          <w:color w:val="000000" w:themeColor="text1"/>
          <w:sz w:val="32"/>
          <w:szCs w:val="32"/>
          <w:lang w:val="en-US" w:eastAsia="zh-CN"/>
          <w14:textFill>
            <w14:solidFill>
              <w14:schemeClr w14:val="tx1"/>
            </w14:solidFill>
          </w14:textFill>
        </w:rPr>
        <w:t>0596-2305448</w:t>
      </w:r>
      <w:r>
        <w:rPr>
          <w:rFonts w:hint="eastAsia" w:ascii="仿宋_GB2312"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3840" w:firstLineChars="12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3840" w:firstLineChars="12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3840" w:firstLineChars="1200"/>
        <w:jc w:val="left"/>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14:textFill>
            <w14:solidFill>
              <w14:schemeClr w14:val="tx1"/>
            </w14:solidFill>
          </w14:textFill>
        </w:rPr>
        <w:t>漳州片仔癀药业股份有限公司</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14:textFill>
            <w14:solidFill>
              <w14:schemeClr w14:val="tx1"/>
            </w14:solidFill>
          </w14:textFill>
        </w:rPr>
        <w:t>2</w:t>
      </w:r>
      <w:r>
        <w:rPr>
          <w:rFonts w:ascii="仿宋_GB2312" w:eastAsia="仿宋_GB2312" w:cs="Times New Roman"/>
          <w:color w:val="000000" w:themeColor="text1"/>
          <w:sz w:val="32"/>
          <w:szCs w:val="32"/>
          <w14:textFill>
            <w14:solidFill>
              <w14:schemeClr w14:val="tx1"/>
            </w14:solidFill>
          </w14:textFill>
        </w:rPr>
        <w:t>02</w:t>
      </w:r>
      <w:r>
        <w:rPr>
          <w:rFonts w:hint="eastAsia" w:ascii="仿宋_GB2312" w:eastAsia="仿宋_GB2312" w:cs="Times New Roman"/>
          <w:color w:val="000000" w:themeColor="text1"/>
          <w:sz w:val="32"/>
          <w:szCs w:val="32"/>
          <w:lang w:val="en-US" w:eastAsia="zh-CN"/>
          <w14:textFill>
            <w14:solidFill>
              <w14:schemeClr w14:val="tx1"/>
            </w14:solidFill>
          </w14:textFill>
        </w:rPr>
        <w:t>6</w:t>
      </w:r>
      <w:r>
        <w:rPr>
          <w:rFonts w:hint="eastAsia" w:ascii="仿宋_GB2312" w:eastAsia="仿宋_GB2312" w:cs="Times New Roman"/>
          <w:color w:val="000000" w:themeColor="text1"/>
          <w:sz w:val="32"/>
          <w:szCs w:val="32"/>
          <w14:textFill>
            <w14:solidFill>
              <w14:schemeClr w14:val="tx1"/>
            </w14:solidFill>
          </w14:textFill>
        </w:rPr>
        <w:t>年</w:t>
      </w:r>
      <w:r>
        <w:rPr>
          <w:rFonts w:hint="eastAsia" w:ascii="仿宋_GB2312" w:eastAsia="仿宋_GB2312" w:cs="Times New Roman"/>
          <w:color w:val="000000" w:themeColor="text1"/>
          <w:sz w:val="32"/>
          <w:szCs w:val="32"/>
          <w:lang w:val="en-US" w:eastAsia="zh-CN"/>
          <w14:textFill>
            <w14:solidFill>
              <w14:schemeClr w14:val="tx1"/>
            </w14:solidFill>
          </w14:textFill>
        </w:rPr>
        <w:t>6</w:t>
      </w:r>
      <w:r>
        <w:rPr>
          <w:rFonts w:hint="eastAsia" w:ascii="仿宋_GB2312" w:eastAsia="仿宋_GB2312" w:cs="Times New Roman"/>
          <w:color w:val="000000" w:themeColor="text1"/>
          <w:sz w:val="32"/>
          <w:szCs w:val="32"/>
          <w14:textFill>
            <w14:solidFill>
              <w14:schemeClr w14:val="tx1"/>
            </w14:solidFill>
          </w14:textFill>
        </w:rPr>
        <w:t>月</w:t>
      </w:r>
      <w:r>
        <w:rPr>
          <w:rFonts w:hint="eastAsia" w:ascii="仿宋_GB2312"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s="Times New Roman"/>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left"/>
        <w:textAlignment w:val="auto"/>
        <w:outlineLvl w:val="9"/>
        <w:rPr>
          <w:rFonts w:hint="eastAsia" w:ascii="仿宋_GB2312" w:eastAsia="仿宋_GB2312" w:cs="Times New Roman"/>
          <w:color w:val="000000" w:themeColor="text1"/>
          <w:sz w:val="32"/>
          <w:szCs w:val="32"/>
          <w14:textFill>
            <w14:solidFill>
              <w14:schemeClr w14:val="tx1"/>
            </w14:solidFill>
          </w14:textFill>
        </w:rPr>
      </w:pPr>
    </w:p>
    <w:p>
      <w:pPr>
        <w:spacing w:line="500" w:lineRule="exact"/>
        <w:jc w:val="left"/>
        <w:rPr>
          <w:rFonts w:ascii="黑体" w:hAnsi="黑体" w:eastAsia="黑体" w:cs="Times New Roman"/>
          <w:b/>
          <w:bCs/>
          <w:sz w:val="32"/>
          <w:szCs w:val="32"/>
        </w:rPr>
      </w:pPr>
      <w:r>
        <w:rPr>
          <w:rFonts w:hint="eastAsia" w:ascii="黑体" w:hAnsi="黑体" w:eastAsia="黑体" w:cs="Times New Roman"/>
          <w:b/>
          <w:bCs/>
          <w:sz w:val="32"/>
          <w:szCs w:val="32"/>
        </w:rPr>
        <w:t>附件1</w:t>
      </w:r>
    </w:p>
    <w:p>
      <w:pPr>
        <w:spacing w:line="360" w:lineRule="auto"/>
        <w:jc w:val="center"/>
        <w:rPr>
          <w:rFonts w:ascii="方正粗黑宋简体" w:hAnsi="方正粗黑宋简体" w:eastAsia="方正粗黑宋简体" w:cs="Times New Roman"/>
          <w:b/>
          <w:bCs/>
          <w:sz w:val="40"/>
          <w:szCs w:val="40"/>
        </w:rPr>
      </w:pPr>
      <w:r>
        <w:rPr>
          <w:rFonts w:hint="eastAsia" w:ascii="方正粗黑宋简体" w:hAnsi="方正粗黑宋简体" w:eastAsia="方正粗黑宋简体" w:cs="黑体"/>
          <w:b/>
          <w:bCs/>
          <w:sz w:val="40"/>
          <w:szCs w:val="40"/>
        </w:rPr>
        <w:t>询价承诺函</w:t>
      </w:r>
    </w:p>
    <w:p>
      <w:pPr>
        <w:spacing w:line="400" w:lineRule="exact"/>
        <w:jc w:val="left"/>
        <w:rPr>
          <w:rFonts w:hint="eastAsia" w:ascii="仿宋_GB2312" w:hAnsi="宋体" w:eastAsia="仿宋_GB2312" w:cs="宋体"/>
          <w:b/>
          <w:bCs/>
          <w:color w:val="000000"/>
          <w:sz w:val="32"/>
          <w:szCs w:val="32"/>
        </w:rPr>
      </w:pPr>
    </w:p>
    <w:p>
      <w:pPr>
        <w:spacing w:line="400" w:lineRule="exact"/>
        <w:jc w:val="left"/>
        <w:rPr>
          <w:rFonts w:ascii="仿宋_GB2312" w:eastAsia="仿宋_GB2312" w:cs="Times New Roman"/>
          <w:b/>
          <w:bCs/>
          <w:color w:val="000000"/>
          <w:sz w:val="32"/>
          <w:szCs w:val="32"/>
        </w:rPr>
      </w:pPr>
      <w:r>
        <w:rPr>
          <w:rFonts w:hint="eastAsia" w:ascii="仿宋_GB2312" w:hAnsi="宋体" w:eastAsia="仿宋_GB2312" w:cs="宋体"/>
          <w:b/>
          <w:bCs/>
          <w:color w:val="000000"/>
          <w:sz w:val="32"/>
          <w:szCs w:val="32"/>
        </w:rPr>
        <w:t>漳州片仔癀药业股份有限公司：</w:t>
      </w:r>
    </w:p>
    <w:p>
      <w:pPr>
        <w:spacing w:line="500" w:lineRule="exact"/>
        <w:ind w:firstLine="640" w:firstLineChars="2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我方（询价单位名称），确认自愿参与“</w:t>
      </w:r>
      <w:r>
        <w:rPr>
          <w:rFonts w:hint="eastAsia" w:ascii="仿宋_GB2312" w:hAnsi="仿宋_GB2312" w:eastAsia="仿宋_GB2312" w:cs="仿宋_GB2312"/>
          <w:color w:val="000000"/>
          <w:sz w:val="32"/>
          <w:szCs w:val="32"/>
          <w:lang w:val="en-US" w:eastAsia="zh-CN"/>
        </w:rPr>
        <w:t>片仔癀大厦</w:t>
      </w:r>
      <w:r>
        <w:rPr>
          <w:rFonts w:hint="eastAsia" w:ascii="仿宋_GB2312" w:hAnsi="仿宋_GB2312" w:eastAsia="仿宋_GB2312" w:cs="仿宋_GB2312"/>
          <w:b w:val="0"/>
          <w:bCs w:val="0"/>
          <w:color w:val="000000"/>
          <w:sz w:val="32"/>
          <w:szCs w:val="32"/>
          <w:lang w:val="en-US" w:eastAsia="zh-CN"/>
        </w:rPr>
        <w:t>二次</w:t>
      </w:r>
      <w:r>
        <w:rPr>
          <w:rFonts w:hint="eastAsia" w:ascii="仿宋_GB2312" w:hAnsi="仿宋_GB2312" w:eastAsia="仿宋_GB2312" w:cs="仿宋_GB2312"/>
          <w:color w:val="000000"/>
          <w:sz w:val="32"/>
          <w:szCs w:val="32"/>
          <w:lang w:val="en-US" w:eastAsia="zh-CN"/>
        </w:rPr>
        <w:t>供</w:t>
      </w:r>
      <w:r>
        <w:rPr>
          <w:rFonts w:hint="eastAsia" w:ascii="仿宋_GB2312" w:hAnsi="仿宋_GB2312" w:eastAsia="仿宋_GB2312" w:cs="仿宋_GB2312"/>
          <w:b w:val="0"/>
          <w:bCs w:val="0"/>
          <w:color w:val="000000"/>
          <w:sz w:val="32"/>
          <w:szCs w:val="32"/>
          <w:lang w:val="en-US" w:eastAsia="zh-CN"/>
        </w:rPr>
        <w:t>水</w:t>
      </w:r>
      <w:r>
        <w:rPr>
          <w:rFonts w:hint="eastAsia" w:ascii="仿宋_GB2312" w:hAnsi="仿宋_GB2312" w:eastAsia="仿宋_GB2312" w:cs="仿宋_GB2312"/>
          <w:color w:val="000000"/>
          <w:sz w:val="32"/>
          <w:szCs w:val="32"/>
          <w:lang w:val="en-US" w:eastAsia="zh-CN"/>
        </w:rPr>
        <w:t>水箱（池）清洗消毒及水质检测服</w:t>
      </w:r>
      <w:r>
        <w:rPr>
          <w:rFonts w:hint="eastAsia" w:ascii="仿宋_GB2312" w:hAnsi="仿宋_GB2312" w:eastAsia="仿宋_GB2312" w:cs="仿宋_GB2312"/>
          <w:color w:val="000000" w:themeColor="text1"/>
          <w:sz w:val="32"/>
          <w:szCs w:val="32"/>
          <w14:textFill>
            <w14:solidFill>
              <w14:schemeClr w14:val="tx1"/>
            </w14:solidFill>
          </w14:textFill>
        </w:rPr>
        <w:t>务</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themeColor="text1"/>
          <w:sz w:val="32"/>
          <w:szCs w:val="32"/>
          <w14:textFill>
            <w14:solidFill>
              <w14:schemeClr w14:val="tx1"/>
            </w14:solidFill>
          </w14:textFill>
        </w:rPr>
        <w:t>目的询价，</w:t>
      </w:r>
      <w:r>
        <w:rPr>
          <w:rFonts w:hint="eastAsia" w:ascii="仿宋_GB2312" w:hAnsi="仿宋_GB2312" w:eastAsia="仿宋_GB2312" w:cs="仿宋_GB2312"/>
          <w:color w:val="000000"/>
          <w:sz w:val="32"/>
          <w:szCs w:val="32"/>
        </w:rPr>
        <w:t>在此作如下承诺：</w:t>
      </w:r>
    </w:p>
    <w:p>
      <w:pPr>
        <w:spacing w:line="500" w:lineRule="exact"/>
        <w:ind w:firstLine="640" w:firstLineChars="2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1、完全理解</w:t>
      </w:r>
      <w:r>
        <w:rPr>
          <w:rFonts w:hint="eastAsia" w:ascii="仿宋_GB2312" w:hAnsi="仿宋_GB2312" w:eastAsia="仿宋_GB2312" w:cs="仿宋_GB2312"/>
          <w:color w:val="000000"/>
          <w:sz w:val="32"/>
          <w:szCs w:val="32"/>
          <w:lang w:val="en-US" w:eastAsia="zh-CN"/>
        </w:rPr>
        <w:t>片仔癀大厦</w:t>
      </w:r>
      <w:r>
        <w:rPr>
          <w:rFonts w:hint="eastAsia" w:ascii="仿宋_GB2312" w:hAnsi="仿宋_GB2312" w:eastAsia="仿宋_GB2312" w:cs="仿宋_GB2312"/>
          <w:b w:val="0"/>
          <w:bCs w:val="0"/>
          <w:color w:val="000000"/>
          <w:sz w:val="32"/>
          <w:szCs w:val="32"/>
          <w:lang w:val="en-US" w:eastAsia="zh-CN"/>
        </w:rPr>
        <w:t>二次</w:t>
      </w:r>
      <w:r>
        <w:rPr>
          <w:rFonts w:hint="eastAsia" w:ascii="仿宋_GB2312" w:hAnsi="仿宋_GB2312" w:eastAsia="仿宋_GB2312" w:cs="仿宋_GB2312"/>
          <w:color w:val="000000"/>
          <w:sz w:val="32"/>
          <w:szCs w:val="32"/>
          <w:lang w:val="en-US" w:eastAsia="zh-CN"/>
        </w:rPr>
        <w:t>供</w:t>
      </w:r>
      <w:r>
        <w:rPr>
          <w:rFonts w:hint="eastAsia" w:ascii="仿宋_GB2312" w:hAnsi="仿宋_GB2312" w:eastAsia="仿宋_GB2312" w:cs="仿宋_GB2312"/>
          <w:b w:val="0"/>
          <w:bCs w:val="0"/>
          <w:color w:val="000000"/>
          <w:sz w:val="32"/>
          <w:szCs w:val="32"/>
          <w:lang w:val="en-US" w:eastAsia="zh-CN"/>
        </w:rPr>
        <w:t>水</w:t>
      </w:r>
      <w:r>
        <w:rPr>
          <w:rFonts w:hint="eastAsia" w:ascii="仿宋_GB2312" w:hAnsi="仿宋_GB2312" w:eastAsia="仿宋_GB2312" w:cs="仿宋_GB2312"/>
          <w:color w:val="000000"/>
          <w:sz w:val="32"/>
          <w:szCs w:val="32"/>
          <w:lang w:val="en-US" w:eastAsia="zh-CN"/>
        </w:rPr>
        <w:t>水箱（池）清洗消毒及水质检测服</w:t>
      </w:r>
      <w:r>
        <w:rPr>
          <w:rFonts w:hint="eastAsia" w:ascii="仿宋_GB2312" w:hAnsi="仿宋_GB2312" w:eastAsia="仿宋_GB2312" w:cs="仿宋_GB2312"/>
          <w:color w:val="000000" w:themeColor="text1"/>
          <w:sz w:val="32"/>
          <w:szCs w:val="32"/>
          <w14:textFill>
            <w14:solidFill>
              <w14:schemeClr w14:val="tx1"/>
            </w14:solidFill>
          </w14:textFill>
        </w:rPr>
        <w:t>务</w:t>
      </w:r>
      <w:r>
        <w:rPr>
          <w:rFonts w:hint="eastAsia" w:ascii="仿宋_GB2312" w:hAnsi="仿宋_GB2312" w:eastAsia="仿宋_GB2312" w:cs="仿宋_GB2312"/>
          <w:color w:val="000000"/>
          <w:sz w:val="32"/>
          <w:szCs w:val="32"/>
        </w:rPr>
        <w:t>询价的一切规定和要求，自身完全符合并具备服务资质和能力。</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2、报价在合同有效期内持续有效。</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3、若入选，我方将按照本次项目报价，向贵单位提供服务及其他配套服务（具体双方签订协议）。</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4、在整个报价过程中及结束后，未经贵单位书面同意，我方若有违规、违约行为，我方将承担相应违约责任。</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5、在整个报价过程中及结束后，未经贵公司书面同意，我方保证不向任何第三方泄露本次询价、报价的相关任何信息、资料及内容，负有保密义务。</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6、询价表中所有数据、证明、陈述均是真实的、准确的。若有违背，我单位承担由此而产生的一切后果。</w:t>
      </w:r>
    </w:p>
    <w:p>
      <w:pPr>
        <w:spacing w:line="4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7、本单位目前所有与贵公司业务相关的各类人员，均与贵公司管理层、经营层、财务人员及其他人员不存在利益攸关关系。</w:t>
      </w:r>
    </w:p>
    <w:p>
      <w:pPr>
        <w:spacing w:line="4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themeColor="text1"/>
          <w:sz w:val="32"/>
          <w:szCs w:val="32"/>
          <w14:textFill>
            <w14:solidFill>
              <w14:schemeClr w14:val="tx1"/>
            </w14:solidFill>
          </w14:textFill>
        </w:rPr>
        <w:t>、我方承诺务必根据实际情况如实报价，坚决杜绝低报价中选，在后续实际操作中提价的行为。</w:t>
      </w:r>
    </w:p>
    <w:p>
      <w:pPr>
        <w:spacing w:line="400" w:lineRule="exact"/>
        <w:ind w:firstLine="640"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9、我方若成为第一中选单位，则严格按照询价报价以及合同条款执行，如违背如上任何相关条款，片仔癀公司有权单方面解除合同，并与第二中选单位或者第三中选单位签订合同。</w:t>
      </w:r>
    </w:p>
    <w:p>
      <w:pPr>
        <w:spacing w:line="400" w:lineRule="exact"/>
        <w:ind w:firstLine="480"/>
        <w:jc w:val="left"/>
        <w:rPr>
          <w:rFonts w:ascii="仿宋_GB2312" w:eastAsia="仿宋_GB2312" w:cs="Times New Roman"/>
          <w:color w:val="000000"/>
          <w:sz w:val="32"/>
          <w:szCs w:val="32"/>
        </w:rPr>
      </w:pPr>
    </w:p>
    <w:p>
      <w:pPr>
        <w:spacing w:line="400" w:lineRule="exact"/>
        <w:ind w:firstLine="480"/>
        <w:jc w:val="left"/>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rPr>
        <w:t>单位（盖章）：                       日期：  年  月  日</w:t>
      </w:r>
    </w:p>
    <w:sectPr>
      <w:footerReference r:id="rId3" w:type="default"/>
      <w:pgSz w:w="11906" w:h="16838"/>
      <w:pgMar w:top="1698" w:right="1587" w:bottom="170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ins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4970164"/>
      <w:docPartObj>
        <w:docPartGallery w:val="autotext"/>
      </w:docPartObj>
    </w:sdtPr>
    <w:sdtContent>
      <w:sdt>
        <w:sdtPr>
          <w:id w:val="1728636285"/>
          <w:docPartObj>
            <w:docPartGallery w:val="autotext"/>
          </w:docPartObj>
        </w:sdtPr>
        <w:sdtContent>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CD40"/>
    <w:multiLevelType w:val="singleLevel"/>
    <w:tmpl w:val="2B63CD40"/>
    <w:lvl w:ilvl="0" w:tentative="0">
      <w:start w:val="3"/>
      <w:numFmt w:val="chineseCounting"/>
      <w:suff w:val="nothing"/>
      <w:lvlText w:val="%1、"/>
      <w:lvlJc w:val="left"/>
      <w:rPr>
        <w:rFonts w:hint="eastAsia"/>
      </w:rPr>
    </w:lvl>
  </w:abstractNum>
  <w:abstractNum w:abstractNumId="1">
    <w:nsid w:val="73D57C07"/>
    <w:multiLevelType w:val="singleLevel"/>
    <w:tmpl w:val="73D57C07"/>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TU4ZGI5MTQzY2M4YWUyZDI4ZTAwNmM5YWZkMTcifQ=="/>
  </w:docVars>
  <w:rsids>
    <w:rsidRoot w:val="00161CF5"/>
    <w:rsid w:val="000236B5"/>
    <w:rsid w:val="0004151D"/>
    <w:rsid w:val="000532DC"/>
    <w:rsid w:val="00054D9A"/>
    <w:rsid w:val="000950D7"/>
    <w:rsid w:val="00095C3C"/>
    <w:rsid w:val="00097F72"/>
    <w:rsid w:val="000A270D"/>
    <w:rsid w:val="000A57C2"/>
    <w:rsid w:val="000C17D8"/>
    <w:rsid w:val="000C447E"/>
    <w:rsid w:val="000E2D8C"/>
    <w:rsid w:val="000F495D"/>
    <w:rsid w:val="00127CF8"/>
    <w:rsid w:val="00132CAE"/>
    <w:rsid w:val="001515D8"/>
    <w:rsid w:val="00161CF5"/>
    <w:rsid w:val="00184E4F"/>
    <w:rsid w:val="001933A6"/>
    <w:rsid w:val="001A124A"/>
    <w:rsid w:val="001A283B"/>
    <w:rsid w:val="001A49C6"/>
    <w:rsid w:val="001B05D9"/>
    <w:rsid w:val="001B25E6"/>
    <w:rsid w:val="001E5AF1"/>
    <w:rsid w:val="001F1A73"/>
    <w:rsid w:val="00212186"/>
    <w:rsid w:val="00215E0F"/>
    <w:rsid w:val="00261E02"/>
    <w:rsid w:val="00266634"/>
    <w:rsid w:val="002805E6"/>
    <w:rsid w:val="00282A1A"/>
    <w:rsid w:val="00293513"/>
    <w:rsid w:val="002A2BEC"/>
    <w:rsid w:val="002B29CF"/>
    <w:rsid w:val="002C05F2"/>
    <w:rsid w:val="002E24A8"/>
    <w:rsid w:val="002E3836"/>
    <w:rsid w:val="002F32A9"/>
    <w:rsid w:val="00311541"/>
    <w:rsid w:val="00314679"/>
    <w:rsid w:val="0032330D"/>
    <w:rsid w:val="00344F6B"/>
    <w:rsid w:val="0035192A"/>
    <w:rsid w:val="00372600"/>
    <w:rsid w:val="003730CD"/>
    <w:rsid w:val="003921E2"/>
    <w:rsid w:val="00396626"/>
    <w:rsid w:val="00396CF5"/>
    <w:rsid w:val="003A03EC"/>
    <w:rsid w:val="003A1719"/>
    <w:rsid w:val="003A20E3"/>
    <w:rsid w:val="003B29AD"/>
    <w:rsid w:val="003C7851"/>
    <w:rsid w:val="003D5299"/>
    <w:rsid w:val="003E6B73"/>
    <w:rsid w:val="003F40FA"/>
    <w:rsid w:val="00404356"/>
    <w:rsid w:val="004045AF"/>
    <w:rsid w:val="0040736D"/>
    <w:rsid w:val="00417883"/>
    <w:rsid w:val="00431F8C"/>
    <w:rsid w:val="00454847"/>
    <w:rsid w:val="004766AC"/>
    <w:rsid w:val="00490D89"/>
    <w:rsid w:val="004A2681"/>
    <w:rsid w:val="004C3F2D"/>
    <w:rsid w:val="004D4A67"/>
    <w:rsid w:val="004D6DF6"/>
    <w:rsid w:val="004F3B47"/>
    <w:rsid w:val="005170CC"/>
    <w:rsid w:val="00526AD7"/>
    <w:rsid w:val="00530473"/>
    <w:rsid w:val="005529C0"/>
    <w:rsid w:val="0055618C"/>
    <w:rsid w:val="00580E8F"/>
    <w:rsid w:val="00581D06"/>
    <w:rsid w:val="00592FFA"/>
    <w:rsid w:val="00593945"/>
    <w:rsid w:val="005A2EC0"/>
    <w:rsid w:val="005B2F39"/>
    <w:rsid w:val="005B39A3"/>
    <w:rsid w:val="005E2D92"/>
    <w:rsid w:val="00601F37"/>
    <w:rsid w:val="00622718"/>
    <w:rsid w:val="00640049"/>
    <w:rsid w:val="00644C20"/>
    <w:rsid w:val="00646AB9"/>
    <w:rsid w:val="00651989"/>
    <w:rsid w:val="0066769F"/>
    <w:rsid w:val="006707FE"/>
    <w:rsid w:val="00674769"/>
    <w:rsid w:val="00686434"/>
    <w:rsid w:val="00690538"/>
    <w:rsid w:val="006A71AA"/>
    <w:rsid w:val="006C3710"/>
    <w:rsid w:val="006E1E8C"/>
    <w:rsid w:val="006F2B80"/>
    <w:rsid w:val="006F30B5"/>
    <w:rsid w:val="006F323B"/>
    <w:rsid w:val="00700C19"/>
    <w:rsid w:val="00712034"/>
    <w:rsid w:val="00746AAA"/>
    <w:rsid w:val="00776F6D"/>
    <w:rsid w:val="00784EC7"/>
    <w:rsid w:val="0078649F"/>
    <w:rsid w:val="00792C60"/>
    <w:rsid w:val="007A0F0D"/>
    <w:rsid w:val="007A1CE4"/>
    <w:rsid w:val="007A5469"/>
    <w:rsid w:val="007C021D"/>
    <w:rsid w:val="007D6828"/>
    <w:rsid w:val="007E632C"/>
    <w:rsid w:val="007F0BA5"/>
    <w:rsid w:val="007F13E7"/>
    <w:rsid w:val="008050CD"/>
    <w:rsid w:val="00811982"/>
    <w:rsid w:val="00863E16"/>
    <w:rsid w:val="00894165"/>
    <w:rsid w:val="008966BB"/>
    <w:rsid w:val="008A71E7"/>
    <w:rsid w:val="008D0B64"/>
    <w:rsid w:val="008D459C"/>
    <w:rsid w:val="008F22D2"/>
    <w:rsid w:val="008F4D16"/>
    <w:rsid w:val="0091005A"/>
    <w:rsid w:val="00922680"/>
    <w:rsid w:val="0092573B"/>
    <w:rsid w:val="009702B5"/>
    <w:rsid w:val="009803A2"/>
    <w:rsid w:val="00981B24"/>
    <w:rsid w:val="0098250D"/>
    <w:rsid w:val="009858F1"/>
    <w:rsid w:val="00987A94"/>
    <w:rsid w:val="009D53C2"/>
    <w:rsid w:val="009D542D"/>
    <w:rsid w:val="009F08B1"/>
    <w:rsid w:val="00A611AD"/>
    <w:rsid w:val="00A65EE9"/>
    <w:rsid w:val="00AA4387"/>
    <w:rsid w:val="00AB1A30"/>
    <w:rsid w:val="00AB5408"/>
    <w:rsid w:val="00AB65DE"/>
    <w:rsid w:val="00AD399A"/>
    <w:rsid w:val="00AE0630"/>
    <w:rsid w:val="00B03F87"/>
    <w:rsid w:val="00B073B8"/>
    <w:rsid w:val="00B11F32"/>
    <w:rsid w:val="00B2573A"/>
    <w:rsid w:val="00B364BB"/>
    <w:rsid w:val="00B449D5"/>
    <w:rsid w:val="00B53CC7"/>
    <w:rsid w:val="00B7147F"/>
    <w:rsid w:val="00B77AC7"/>
    <w:rsid w:val="00B90CB1"/>
    <w:rsid w:val="00B91AFB"/>
    <w:rsid w:val="00B9243E"/>
    <w:rsid w:val="00B95FE3"/>
    <w:rsid w:val="00BB7ECF"/>
    <w:rsid w:val="00BC2625"/>
    <w:rsid w:val="00BC386D"/>
    <w:rsid w:val="00BE6A60"/>
    <w:rsid w:val="00C069F1"/>
    <w:rsid w:val="00C300B2"/>
    <w:rsid w:val="00CB44DA"/>
    <w:rsid w:val="00CC7DA7"/>
    <w:rsid w:val="00CD73C4"/>
    <w:rsid w:val="00CE307A"/>
    <w:rsid w:val="00CE6F67"/>
    <w:rsid w:val="00CF68AD"/>
    <w:rsid w:val="00D03519"/>
    <w:rsid w:val="00D112CD"/>
    <w:rsid w:val="00D13149"/>
    <w:rsid w:val="00D24AB0"/>
    <w:rsid w:val="00D268F2"/>
    <w:rsid w:val="00D27774"/>
    <w:rsid w:val="00D41213"/>
    <w:rsid w:val="00D53CCD"/>
    <w:rsid w:val="00D545B6"/>
    <w:rsid w:val="00D6572C"/>
    <w:rsid w:val="00D947B5"/>
    <w:rsid w:val="00DB1725"/>
    <w:rsid w:val="00DB46B9"/>
    <w:rsid w:val="00DC5647"/>
    <w:rsid w:val="00DC6ECB"/>
    <w:rsid w:val="00DD6F2F"/>
    <w:rsid w:val="00DE38EE"/>
    <w:rsid w:val="00DE405A"/>
    <w:rsid w:val="00DE75B3"/>
    <w:rsid w:val="00E05955"/>
    <w:rsid w:val="00E31F8F"/>
    <w:rsid w:val="00E37B48"/>
    <w:rsid w:val="00E478B4"/>
    <w:rsid w:val="00E54777"/>
    <w:rsid w:val="00E77762"/>
    <w:rsid w:val="00E82ABC"/>
    <w:rsid w:val="00E87E68"/>
    <w:rsid w:val="00E95FE1"/>
    <w:rsid w:val="00E9782B"/>
    <w:rsid w:val="00EF76A8"/>
    <w:rsid w:val="00F244B3"/>
    <w:rsid w:val="00F524AC"/>
    <w:rsid w:val="00F604C2"/>
    <w:rsid w:val="00FA503C"/>
    <w:rsid w:val="00FB33BF"/>
    <w:rsid w:val="00FB3735"/>
    <w:rsid w:val="00FC1D4F"/>
    <w:rsid w:val="02A15904"/>
    <w:rsid w:val="04043160"/>
    <w:rsid w:val="0AA95A97"/>
    <w:rsid w:val="0B0F7586"/>
    <w:rsid w:val="13023513"/>
    <w:rsid w:val="144B62FF"/>
    <w:rsid w:val="1A3228B2"/>
    <w:rsid w:val="1E083D25"/>
    <w:rsid w:val="1E9406AE"/>
    <w:rsid w:val="209A0C19"/>
    <w:rsid w:val="23A058D9"/>
    <w:rsid w:val="25CC5377"/>
    <w:rsid w:val="27BC5F9D"/>
    <w:rsid w:val="284D6A31"/>
    <w:rsid w:val="28892A7B"/>
    <w:rsid w:val="29804C48"/>
    <w:rsid w:val="2AEF657E"/>
    <w:rsid w:val="2C140FA2"/>
    <w:rsid w:val="31FE2084"/>
    <w:rsid w:val="335470E5"/>
    <w:rsid w:val="358334CE"/>
    <w:rsid w:val="358430AD"/>
    <w:rsid w:val="37B601EA"/>
    <w:rsid w:val="433861CE"/>
    <w:rsid w:val="43734909"/>
    <w:rsid w:val="44083CEA"/>
    <w:rsid w:val="53815E56"/>
    <w:rsid w:val="55676D62"/>
    <w:rsid w:val="568744CD"/>
    <w:rsid w:val="57604789"/>
    <w:rsid w:val="577C285A"/>
    <w:rsid w:val="577E09F8"/>
    <w:rsid w:val="5A4D5404"/>
    <w:rsid w:val="5BE96CAB"/>
    <w:rsid w:val="5CA27A86"/>
    <w:rsid w:val="5DA87037"/>
    <w:rsid w:val="5FA1679F"/>
    <w:rsid w:val="5FF521AE"/>
    <w:rsid w:val="60BA15E2"/>
    <w:rsid w:val="6282708A"/>
    <w:rsid w:val="648804A0"/>
    <w:rsid w:val="65DC0C50"/>
    <w:rsid w:val="68743DCC"/>
    <w:rsid w:val="6A7F4232"/>
    <w:rsid w:val="6A8E0AEC"/>
    <w:rsid w:val="6B8E5752"/>
    <w:rsid w:val="6CC725F6"/>
    <w:rsid w:val="6E11378A"/>
    <w:rsid w:val="718E59BE"/>
    <w:rsid w:val="7220072D"/>
    <w:rsid w:val="727821E4"/>
    <w:rsid w:val="74804FC1"/>
    <w:rsid w:val="75AE102D"/>
    <w:rsid w:val="7B61403C"/>
    <w:rsid w:val="7FDD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2853</Words>
  <Characters>3027</Characters>
  <Lines>22</Lines>
  <Paragraphs>6</Paragraphs>
  <TotalTime>4001</TotalTime>
  <ScaleCrop>false</ScaleCrop>
  <LinksUpToDate>false</LinksUpToDate>
  <CharactersWithSpaces>3146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2019-01-23T03:04:00Z</dcterms:created>
  <dc:creator>WRR</dc:creator>
  <cp:lastModifiedBy>Lenovo</cp:lastModifiedBy>
  <cp:lastPrinted>2026-06-01T07:18:23Z</cp:lastPrinted>
  <dcterms:modified xsi:type="dcterms:W3CDTF">2026-06-01T07:20:43Z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87914A4B39D04D589649EC412DACA781_13</vt:lpwstr>
  </property>
</Properties>
</file>